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C6" w:rsidRPr="00D77D72" w:rsidRDefault="005008C6" w:rsidP="005008C6">
      <w:pPr>
        <w:shd w:val="clear" w:color="auto" w:fill="FFFFFF"/>
        <w:tabs>
          <w:tab w:val="left" w:pos="426"/>
        </w:tabs>
        <w:ind w:right="10"/>
        <w:jc w:val="center"/>
        <w:rPr>
          <w:b/>
          <w:sz w:val="28"/>
          <w:szCs w:val="28"/>
        </w:rPr>
      </w:pPr>
      <w:r w:rsidRPr="00D77D72"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турпродуктов</w:t>
      </w:r>
      <w:proofErr w:type="spellEnd"/>
      <w:r>
        <w:rPr>
          <w:b/>
          <w:sz w:val="28"/>
          <w:szCs w:val="28"/>
        </w:rPr>
        <w:t xml:space="preserve"> и </w:t>
      </w:r>
      <w:r w:rsidRPr="00D77D72">
        <w:rPr>
          <w:b/>
          <w:sz w:val="28"/>
          <w:szCs w:val="28"/>
        </w:rPr>
        <w:t>субъектов туристской деятельности края – получателей субсидий на формирование и реализацию туристского продукта в области краеведения и социального туризма на территории края в 20</w:t>
      </w:r>
      <w:r>
        <w:rPr>
          <w:b/>
          <w:sz w:val="28"/>
          <w:szCs w:val="28"/>
        </w:rPr>
        <w:t xml:space="preserve">21 году </w:t>
      </w:r>
    </w:p>
    <w:p w:rsidR="005008C6" w:rsidRPr="00D77D72" w:rsidRDefault="005008C6" w:rsidP="005008C6">
      <w:pPr>
        <w:shd w:val="clear" w:color="auto" w:fill="FFFFFF"/>
        <w:tabs>
          <w:tab w:val="left" w:pos="426"/>
        </w:tabs>
        <w:ind w:right="10"/>
        <w:jc w:val="both"/>
      </w:pPr>
    </w:p>
    <w:tbl>
      <w:tblPr>
        <w:tblStyle w:val="a7"/>
        <w:tblW w:w="15876" w:type="dxa"/>
        <w:tblInd w:w="-459" w:type="dxa"/>
        <w:tblLook w:val="04A0"/>
      </w:tblPr>
      <w:tblGrid>
        <w:gridCol w:w="514"/>
        <w:gridCol w:w="3172"/>
        <w:gridCol w:w="2551"/>
        <w:gridCol w:w="5103"/>
        <w:gridCol w:w="1560"/>
        <w:gridCol w:w="2976"/>
      </w:tblGrid>
      <w:tr w:rsidR="005008C6" w:rsidRPr="00D77D72" w:rsidTr="008C2F4F">
        <w:tc>
          <w:tcPr>
            <w:tcW w:w="514" w:type="dxa"/>
          </w:tcPr>
          <w:p w:rsidR="005008C6" w:rsidRPr="00D77D72" w:rsidRDefault="005008C6" w:rsidP="008C2F4F">
            <w:pPr>
              <w:tabs>
                <w:tab w:val="left" w:pos="426"/>
              </w:tabs>
              <w:ind w:right="10"/>
              <w:jc w:val="center"/>
            </w:pPr>
          </w:p>
        </w:tc>
        <w:tc>
          <w:tcPr>
            <w:tcW w:w="3172" w:type="dxa"/>
            <w:hideMark/>
          </w:tcPr>
          <w:p w:rsidR="005008C6" w:rsidRPr="00D77D72" w:rsidRDefault="005008C6" w:rsidP="008C2F4F">
            <w:pPr>
              <w:tabs>
                <w:tab w:val="left" w:pos="426"/>
              </w:tabs>
              <w:ind w:right="10"/>
              <w:jc w:val="center"/>
            </w:pPr>
            <w:r w:rsidRPr="00D77D72">
              <w:t>Контактные данные туроператора</w:t>
            </w:r>
          </w:p>
        </w:tc>
        <w:tc>
          <w:tcPr>
            <w:tcW w:w="2551" w:type="dxa"/>
            <w:hideMark/>
          </w:tcPr>
          <w:p w:rsidR="005008C6" w:rsidRPr="00D77D72" w:rsidRDefault="005008C6" w:rsidP="008C2F4F">
            <w:pPr>
              <w:tabs>
                <w:tab w:val="left" w:pos="426"/>
              </w:tabs>
              <w:ind w:right="10"/>
              <w:jc w:val="center"/>
            </w:pPr>
            <w:r w:rsidRPr="00D77D72">
              <w:t>Наименование, продолжительность и география тура</w:t>
            </w:r>
          </w:p>
        </w:tc>
        <w:tc>
          <w:tcPr>
            <w:tcW w:w="5103" w:type="dxa"/>
            <w:hideMark/>
          </w:tcPr>
          <w:p w:rsidR="005008C6" w:rsidRPr="00D77D72" w:rsidRDefault="005008C6" w:rsidP="008C2F4F">
            <w:pPr>
              <w:tabs>
                <w:tab w:val="left" w:pos="426"/>
              </w:tabs>
              <w:ind w:right="10"/>
              <w:jc w:val="center"/>
            </w:pPr>
            <w:r w:rsidRPr="00D77D72">
              <w:t xml:space="preserve">Краткое содержание программы </w:t>
            </w:r>
            <w:r w:rsidRPr="00D77D72">
              <w:br/>
              <w:t>туристского продукта</w:t>
            </w:r>
          </w:p>
        </w:tc>
        <w:tc>
          <w:tcPr>
            <w:tcW w:w="1560" w:type="dxa"/>
            <w:hideMark/>
          </w:tcPr>
          <w:p w:rsidR="005008C6" w:rsidRPr="000D2C91" w:rsidRDefault="005008C6" w:rsidP="008C2F4F">
            <w:pPr>
              <w:tabs>
                <w:tab w:val="left" w:pos="426"/>
              </w:tabs>
              <w:ind w:right="10"/>
              <w:jc w:val="center"/>
            </w:pPr>
            <w:r w:rsidRPr="000D2C91">
              <w:t xml:space="preserve">Стоимость тура с учётом субсидии </w:t>
            </w:r>
          </w:p>
          <w:p w:rsidR="005008C6" w:rsidRPr="00D77D72" w:rsidRDefault="005008C6" w:rsidP="008C2F4F">
            <w:pPr>
              <w:tabs>
                <w:tab w:val="left" w:pos="426"/>
              </w:tabs>
              <w:ind w:right="10"/>
              <w:jc w:val="center"/>
            </w:pPr>
            <w:r w:rsidRPr="000D2C91">
              <w:t xml:space="preserve">на 1 чел., </w:t>
            </w:r>
            <w:r w:rsidRPr="000D2C91">
              <w:br/>
              <w:t>в рублях</w:t>
            </w:r>
          </w:p>
        </w:tc>
        <w:tc>
          <w:tcPr>
            <w:tcW w:w="2976" w:type="dxa"/>
            <w:hideMark/>
          </w:tcPr>
          <w:p w:rsidR="005008C6" w:rsidRPr="00D77D72" w:rsidRDefault="005008C6" w:rsidP="008C2F4F">
            <w:pPr>
              <w:tabs>
                <w:tab w:val="left" w:pos="426"/>
              </w:tabs>
              <w:ind w:right="10"/>
              <w:jc w:val="center"/>
            </w:pPr>
            <w:r w:rsidRPr="00D77D72">
              <w:t xml:space="preserve">В стоимость </w:t>
            </w:r>
            <w:r w:rsidRPr="00D77D72">
              <w:br/>
            </w:r>
            <w:r>
              <w:t>входит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1</w:t>
            </w:r>
          </w:p>
        </w:tc>
        <w:tc>
          <w:tcPr>
            <w:tcW w:w="3172" w:type="dxa"/>
            <w:vMerge w:val="restart"/>
          </w:tcPr>
          <w:p w:rsidR="005008C6" w:rsidRPr="00D77D72" w:rsidRDefault="005008C6" w:rsidP="008C2F4F">
            <w:pPr>
              <w:tabs>
                <w:tab w:val="left" w:pos="426"/>
              </w:tabs>
              <w:ind w:right="10"/>
            </w:pPr>
            <w:r>
              <w:rPr>
                <w:b/>
              </w:rPr>
              <w:t>ООО Центр туризма и обучения</w:t>
            </w:r>
            <w:r w:rsidRPr="00D77D72">
              <w:rPr>
                <w:b/>
              </w:rPr>
              <w:t xml:space="preserve"> «Спутник»</w:t>
            </w:r>
            <w:r w:rsidRPr="00D77D72">
              <w:t>,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D77D72">
              <w:t xml:space="preserve">адрес: </w:t>
            </w:r>
            <w:proofErr w:type="gramStart"/>
            <w:r w:rsidRPr="00D77D72">
              <w:t>г</w:t>
            </w:r>
            <w:proofErr w:type="gramEnd"/>
            <w:r w:rsidRPr="00D77D72">
              <w:t xml:space="preserve">. Красноярск, </w:t>
            </w:r>
          </w:p>
          <w:p w:rsidR="005008C6" w:rsidRPr="00D77D72" w:rsidRDefault="005008C6" w:rsidP="008C2F4F">
            <w:pPr>
              <w:tabs>
                <w:tab w:val="left" w:pos="426"/>
              </w:tabs>
              <w:ind w:right="10"/>
            </w:pPr>
            <w:r w:rsidRPr="00D77D72">
              <w:t>пр. Мира, 57</w:t>
            </w:r>
          </w:p>
          <w:p w:rsidR="005008C6" w:rsidRPr="00D77D72" w:rsidRDefault="005008C6" w:rsidP="008C2F4F">
            <w:pPr>
              <w:tabs>
                <w:tab w:val="left" w:pos="426"/>
              </w:tabs>
              <w:ind w:right="10"/>
            </w:pPr>
            <w:r w:rsidRPr="00D77D72">
              <w:t xml:space="preserve">тел. +7 (391) 212 33 96, </w:t>
            </w:r>
            <w:r>
              <w:br/>
              <w:t xml:space="preserve">(391) </w:t>
            </w:r>
            <w:r w:rsidRPr="00D77D72">
              <w:t>212 32 52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hyperlink r:id="rId6" w:history="1">
              <w:r w:rsidRPr="00B53E9A">
                <w:rPr>
                  <w:rStyle w:val="a8"/>
                  <w:lang w:val="en-US"/>
                </w:rPr>
                <w:t>www</w:t>
              </w:r>
              <w:r w:rsidRPr="00B53E9A">
                <w:rPr>
                  <w:rStyle w:val="a8"/>
                </w:rPr>
                <w:t>.</w:t>
              </w:r>
              <w:r w:rsidRPr="00B53E9A">
                <w:rPr>
                  <w:rStyle w:val="a8"/>
                  <w:lang w:val="en-US"/>
                </w:rPr>
                <w:t>sputnik</w:t>
              </w:r>
              <w:r w:rsidRPr="00B53E9A">
                <w:rPr>
                  <w:rStyle w:val="a8"/>
                </w:rPr>
                <w:t>-</w:t>
              </w:r>
              <w:proofErr w:type="spellStart"/>
              <w:r w:rsidRPr="00B53E9A">
                <w:rPr>
                  <w:rStyle w:val="a8"/>
                  <w:lang w:val="en-US"/>
                </w:rPr>
                <w:t>kras</w:t>
              </w:r>
              <w:proofErr w:type="spellEnd"/>
              <w:r w:rsidRPr="00B53E9A">
                <w:rPr>
                  <w:rStyle w:val="a8"/>
                </w:rPr>
                <w:t>.</w:t>
              </w:r>
              <w:proofErr w:type="spellStart"/>
              <w:r w:rsidRPr="00B53E9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5008C6" w:rsidRPr="00DF1E5F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6D0169">
              <w:t>tatiana@sputnik.krsn.ru</w:t>
            </w:r>
          </w:p>
          <w:p w:rsidR="005008C6" w:rsidRPr="00D77D72" w:rsidRDefault="005008C6" w:rsidP="008C2F4F">
            <w:pPr>
              <w:tabs>
                <w:tab w:val="left" w:pos="426"/>
              </w:tabs>
              <w:ind w:right="10"/>
            </w:pPr>
            <w:proofErr w:type="spellStart"/>
            <w:r w:rsidRPr="00D77D72">
              <w:rPr>
                <w:lang w:val="en-US"/>
              </w:rPr>
              <w:t>nadezda</w:t>
            </w:r>
            <w:proofErr w:type="spellEnd"/>
            <w:r w:rsidRPr="00D77D72">
              <w:t>@</w:t>
            </w:r>
            <w:r w:rsidRPr="00D77D72">
              <w:rPr>
                <w:lang w:val="en-US"/>
              </w:rPr>
              <w:t>sputnik</w:t>
            </w:r>
            <w:r w:rsidRPr="00D77D72">
              <w:t>.</w:t>
            </w:r>
            <w:proofErr w:type="spellStart"/>
            <w:r w:rsidRPr="00D77D72">
              <w:rPr>
                <w:lang w:val="en-US"/>
              </w:rPr>
              <w:t>krsn</w:t>
            </w:r>
            <w:proofErr w:type="spellEnd"/>
            <w:r w:rsidRPr="00D77D72">
              <w:t>.</w:t>
            </w:r>
            <w:proofErr w:type="spellStart"/>
            <w:r w:rsidRPr="00D77D72">
              <w:rPr>
                <w:lang w:val="en-US"/>
              </w:rPr>
              <w:t>ru</w:t>
            </w:r>
            <w:proofErr w:type="spellEnd"/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hyperlink r:id="rId7" w:history="1">
              <w:r w:rsidRPr="00B53E9A">
                <w:rPr>
                  <w:rStyle w:val="a8"/>
                  <w:lang w:val="en-US"/>
                </w:rPr>
                <w:t>sputnik</w:t>
              </w:r>
              <w:r w:rsidRPr="00B53E9A">
                <w:rPr>
                  <w:rStyle w:val="a8"/>
                </w:rPr>
                <w:t>@</w:t>
              </w:r>
              <w:proofErr w:type="spellStart"/>
              <w:r w:rsidRPr="00B53E9A">
                <w:rPr>
                  <w:rStyle w:val="a8"/>
                  <w:lang w:val="en-US"/>
                </w:rPr>
                <w:t>krsn</w:t>
              </w:r>
              <w:proofErr w:type="spellEnd"/>
              <w:r w:rsidRPr="00B53E9A">
                <w:rPr>
                  <w:rStyle w:val="a8"/>
                </w:rPr>
                <w:t>.</w:t>
              </w:r>
              <w:proofErr w:type="spellStart"/>
              <w:r w:rsidRPr="00B53E9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Pr="00DF1E5F" w:rsidRDefault="005008C6" w:rsidP="008C2F4F">
            <w:pPr>
              <w:tabs>
                <w:tab w:val="left" w:pos="426"/>
              </w:tabs>
              <w:ind w:right="10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культурно-познавательный тур «Енисейские истории»</w:t>
            </w:r>
            <w:r w:rsidRPr="00FC2B4B">
              <w:br/>
              <w:t>(</w:t>
            </w:r>
            <w:r>
              <w:t>3 дня/ 2 ночи</w:t>
            </w:r>
            <w:r w:rsidRPr="00FC2B4B">
              <w:t>)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FC2B4B">
              <w:br/>
              <w:t>г</w:t>
            </w:r>
            <w:r>
              <w:t>г.</w:t>
            </w:r>
            <w:r w:rsidRPr="00FC2B4B">
              <w:t xml:space="preserve"> Енисейск, </w:t>
            </w:r>
            <w:proofErr w:type="spellStart"/>
            <w:r w:rsidRPr="00FC2B4B">
              <w:t>Лесосибирск</w:t>
            </w:r>
            <w:proofErr w:type="spellEnd"/>
            <w:r>
              <w:t>,</w:t>
            </w:r>
          </w:p>
          <w:p w:rsidR="005008C6" w:rsidRPr="00FC2B4B" w:rsidRDefault="005008C6" w:rsidP="008C2F4F">
            <w:pPr>
              <w:tabs>
                <w:tab w:val="left" w:pos="426"/>
              </w:tabs>
              <w:ind w:right="10"/>
            </w:pPr>
            <w:proofErr w:type="spellStart"/>
            <w:r>
              <w:t>Казачинский</w:t>
            </w:r>
            <w:proofErr w:type="spellEnd"/>
            <w:r>
              <w:t xml:space="preserve"> район</w:t>
            </w: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 w:rsidRPr="005E4439">
              <w:t>Программой тура предусмотрено посещение Енисейского краеведческого музея</w:t>
            </w:r>
            <w:r>
              <w:t xml:space="preserve"> </w:t>
            </w:r>
            <w:r>
              <w:br/>
              <w:t>им. А.И. Кытманова</w:t>
            </w:r>
            <w:r w:rsidRPr="005E4439">
              <w:t>,</w:t>
            </w:r>
            <w:r>
              <w:t xml:space="preserve"> </w:t>
            </w:r>
            <w:r w:rsidRPr="005E4439">
              <w:t>музе</w:t>
            </w:r>
            <w:r>
              <w:t>я р</w:t>
            </w:r>
            <w:r w:rsidRPr="005E4439">
              <w:t>убанк</w:t>
            </w:r>
            <w:r>
              <w:t>ов,</w:t>
            </w:r>
            <w:r w:rsidRPr="005E4439">
              <w:t xml:space="preserve"> </w:t>
            </w:r>
            <w:r>
              <w:t xml:space="preserve">Успенской церкви (с подъёмом на колокольню), Монастырского озера, </w:t>
            </w:r>
            <w:proofErr w:type="spellStart"/>
            <w:r w:rsidRPr="005E4439">
              <w:t>Крестовоздвиженского</w:t>
            </w:r>
            <w:proofErr w:type="spellEnd"/>
            <w:r w:rsidRPr="005E4439">
              <w:t xml:space="preserve"> кафедрального собора</w:t>
            </w:r>
            <w:r>
              <w:t xml:space="preserve">, пешеходная экскурсия по историческому центру </w:t>
            </w:r>
            <w:proofErr w:type="gramStart"/>
            <w:r w:rsidRPr="005E4439">
              <w:t>г</w:t>
            </w:r>
            <w:proofErr w:type="gramEnd"/>
            <w:r w:rsidRPr="005E4439">
              <w:t>. Енисейска</w:t>
            </w:r>
            <w:r>
              <w:t>, мастер-классы по ДПИ, интерактивной программы «Сибирские казаки»</w:t>
            </w:r>
            <w:r w:rsidRPr="005E4439">
              <w:t xml:space="preserve"> </w:t>
            </w:r>
            <w:r>
              <w:t>и др.</w:t>
            </w:r>
          </w:p>
        </w:tc>
        <w:tc>
          <w:tcPr>
            <w:tcW w:w="1560" w:type="dxa"/>
          </w:tcPr>
          <w:p w:rsidR="005008C6" w:rsidRPr="0067355A" w:rsidRDefault="005008C6" w:rsidP="008C2F4F">
            <w:pPr>
              <w:tabs>
                <w:tab w:val="left" w:pos="426"/>
              </w:tabs>
              <w:ind w:right="10"/>
            </w:pPr>
            <w:r>
              <w:t>4 500,0</w:t>
            </w:r>
          </w:p>
        </w:tc>
        <w:tc>
          <w:tcPr>
            <w:tcW w:w="2976" w:type="dxa"/>
          </w:tcPr>
          <w:p w:rsidR="005008C6" w:rsidRPr="0067355A" w:rsidRDefault="005008C6" w:rsidP="008C2F4F">
            <w:pPr>
              <w:tabs>
                <w:tab w:val="left" w:pos="426"/>
              </w:tabs>
              <w:ind w:right="10"/>
            </w:pPr>
            <w:proofErr w:type="gramStart"/>
            <w:r w:rsidRPr="000E73E6">
              <w:t>Проживание</w:t>
            </w:r>
            <w:r>
              <w:t xml:space="preserve"> в гостинице г. Енисейска (удобства на этаже)</w:t>
            </w:r>
            <w:r w:rsidRPr="000E73E6">
              <w:t xml:space="preserve">, </w:t>
            </w:r>
            <w:r>
              <w:t xml:space="preserve">питание, </w:t>
            </w:r>
            <w:r w:rsidRPr="0067355A">
              <w:t>транспортные услуги, экскурсионное обслуживание, страхов</w:t>
            </w:r>
            <w:r>
              <w:t>ка,</w:t>
            </w:r>
            <w:r w:rsidRPr="0067355A">
              <w:t xml:space="preserve"> </w:t>
            </w:r>
            <w:r>
              <w:t>билеты в музей</w:t>
            </w:r>
            <w:r w:rsidRPr="0067355A">
              <w:t>, тематический пакет участника (сувенир,</w:t>
            </w:r>
            <w:r w:rsidRPr="0067355A">
              <w:br/>
              <w:t>программа тура).</w:t>
            </w:r>
            <w:proofErr w:type="gramEnd"/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2</w:t>
            </w:r>
          </w:p>
        </w:tc>
        <w:tc>
          <w:tcPr>
            <w:tcW w:w="3172" w:type="dxa"/>
            <w:vMerge/>
          </w:tcPr>
          <w:p w:rsidR="005008C6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культурно-познавательный тур «Южная Сибирь»</w:t>
            </w:r>
          </w:p>
          <w:p w:rsidR="005008C6" w:rsidRPr="00FC2B4B" w:rsidRDefault="005008C6" w:rsidP="008C2F4F">
            <w:pPr>
              <w:tabs>
                <w:tab w:val="left" w:pos="426"/>
              </w:tabs>
              <w:ind w:right="10"/>
            </w:pPr>
            <w:r>
              <w:t>(2 дня/1 ночь)</w:t>
            </w: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 w:rsidRPr="005E4439">
              <w:t>Программой тура предусмотрено</w:t>
            </w:r>
            <w:r>
              <w:t xml:space="preserve"> посещение </w:t>
            </w:r>
            <w:r w:rsidRPr="00601581">
              <w:t>Минусинск</w:t>
            </w:r>
            <w:r>
              <w:t>ого</w:t>
            </w:r>
            <w:r w:rsidRPr="00601581">
              <w:t xml:space="preserve"> краеведческ</w:t>
            </w:r>
            <w:r>
              <w:t>ого</w:t>
            </w:r>
            <w:r w:rsidRPr="00601581">
              <w:t xml:space="preserve"> </w:t>
            </w:r>
            <w:r>
              <w:t>м</w:t>
            </w:r>
            <w:r w:rsidRPr="00601581">
              <w:t>узе</w:t>
            </w:r>
            <w:r>
              <w:t xml:space="preserve">я </w:t>
            </w:r>
            <w:r w:rsidRPr="00601581">
              <w:t>им. Н.М. Мартьянова, Историко-этнографическ</w:t>
            </w:r>
            <w:r>
              <w:t xml:space="preserve">ого </w:t>
            </w:r>
            <w:r w:rsidRPr="00601581">
              <w:t>музе</w:t>
            </w:r>
            <w:r>
              <w:t>я</w:t>
            </w:r>
            <w:r w:rsidRPr="00601581">
              <w:t>-заповедник</w:t>
            </w:r>
            <w:r>
              <w:t>а «</w:t>
            </w:r>
            <w:r w:rsidRPr="00601581">
              <w:t>Шушенское</w:t>
            </w:r>
            <w:r>
              <w:t xml:space="preserve">», Музея </w:t>
            </w:r>
            <w:proofErr w:type="spellStart"/>
            <w:r>
              <w:t>автомототехники</w:t>
            </w:r>
            <w:proofErr w:type="spellEnd"/>
            <w:r>
              <w:t>, Саяно-Шушенской ГЭС, знакомство с сибирской гастрономией, мастер-классы по ДПИ, фольклорное представление и др.</w:t>
            </w:r>
          </w:p>
        </w:tc>
        <w:tc>
          <w:tcPr>
            <w:tcW w:w="1560" w:type="dxa"/>
          </w:tcPr>
          <w:p w:rsidR="005008C6" w:rsidRPr="0067355A" w:rsidRDefault="005008C6" w:rsidP="008C2F4F">
            <w:pPr>
              <w:tabs>
                <w:tab w:val="left" w:pos="426"/>
              </w:tabs>
              <w:ind w:right="10"/>
            </w:pPr>
            <w:r>
              <w:t>6 000,0</w:t>
            </w:r>
          </w:p>
        </w:tc>
        <w:tc>
          <w:tcPr>
            <w:tcW w:w="2976" w:type="dxa"/>
          </w:tcPr>
          <w:p w:rsidR="005008C6" w:rsidRPr="0067355A" w:rsidRDefault="005008C6" w:rsidP="008C2F4F">
            <w:pPr>
              <w:tabs>
                <w:tab w:val="left" w:pos="426"/>
              </w:tabs>
              <w:ind w:right="10"/>
            </w:pPr>
            <w:r w:rsidRPr="000E73E6">
              <w:t>Проживание</w:t>
            </w:r>
            <w:r>
              <w:t xml:space="preserve"> в гостинице </w:t>
            </w:r>
            <w:proofErr w:type="spellStart"/>
            <w:r>
              <w:t>пгт</w:t>
            </w:r>
            <w:proofErr w:type="spellEnd"/>
            <w:r>
              <w:t xml:space="preserve"> Шушенское</w:t>
            </w:r>
            <w:r w:rsidRPr="000E73E6">
              <w:t xml:space="preserve">, </w:t>
            </w:r>
            <w:r>
              <w:t xml:space="preserve">питание, </w:t>
            </w:r>
            <w:r w:rsidRPr="0067355A">
              <w:t>транспортные услуги</w:t>
            </w:r>
            <w:r>
              <w:t>, включая ж/</w:t>
            </w:r>
            <w:proofErr w:type="spellStart"/>
            <w:r>
              <w:t>д</w:t>
            </w:r>
            <w:proofErr w:type="spellEnd"/>
            <w:r>
              <w:t xml:space="preserve"> билеты</w:t>
            </w:r>
            <w:r w:rsidRPr="0067355A">
              <w:t>, экскурсионное обслуживание, страхов</w:t>
            </w:r>
            <w:r>
              <w:t>ка,</w:t>
            </w:r>
            <w:r w:rsidRPr="0067355A">
              <w:t xml:space="preserve"> </w:t>
            </w:r>
            <w:r>
              <w:t>билеты в музей</w:t>
            </w:r>
            <w:r w:rsidRPr="0067355A">
              <w:t>, тематический пакет участника (сувенир,</w:t>
            </w:r>
            <w:r w:rsidRPr="0067355A">
              <w:br/>
              <w:t>программа тура).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3</w:t>
            </w:r>
          </w:p>
        </w:tc>
        <w:tc>
          <w:tcPr>
            <w:tcW w:w="3172" w:type="dxa"/>
            <w:vMerge/>
          </w:tcPr>
          <w:p w:rsidR="005008C6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культурно-познавательный тур «Енисейск гостеприимный»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гг. Енисейск,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proofErr w:type="spellStart"/>
            <w:r>
              <w:t>Лесосибирск</w:t>
            </w:r>
            <w:proofErr w:type="spellEnd"/>
            <w:r>
              <w:t>;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(2 дня/ 1 ночь)</w:t>
            </w:r>
          </w:p>
        </w:tc>
        <w:tc>
          <w:tcPr>
            <w:tcW w:w="5103" w:type="dxa"/>
          </w:tcPr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r w:rsidRPr="005E4439">
              <w:t>Программой тура предусмотрено посещение Енисейского краеведческого музея</w:t>
            </w:r>
            <w:r>
              <w:t xml:space="preserve"> </w:t>
            </w:r>
            <w:r>
              <w:br/>
              <w:t>им. А.И. Кытманова</w:t>
            </w:r>
            <w:r w:rsidRPr="005E4439">
              <w:t>,</w:t>
            </w:r>
            <w:r>
              <w:t xml:space="preserve"> </w:t>
            </w:r>
            <w:r w:rsidRPr="005E4439">
              <w:t>музе</w:t>
            </w:r>
            <w:r>
              <w:t>я р</w:t>
            </w:r>
            <w:r w:rsidRPr="005E4439">
              <w:t>убанк</w:t>
            </w:r>
            <w:r>
              <w:t>ов,</w:t>
            </w:r>
            <w:r w:rsidRPr="005E4439">
              <w:t xml:space="preserve"> </w:t>
            </w:r>
            <w:r>
              <w:t xml:space="preserve">Успенской церкви (с подъёмом на колокольню), Монастырского озера, </w:t>
            </w:r>
            <w:proofErr w:type="spellStart"/>
            <w:r w:rsidRPr="005E4439">
              <w:t>Крестовоздвиженского</w:t>
            </w:r>
            <w:proofErr w:type="spellEnd"/>
            <w:r w:rsidRPr="005E4439">
              <w:t xml:space="preserve"> кафедрального собора</w:t>
            </w:r>
            <w:r>
              <w:t>, также предусмотрена</w:t>
            </w:r>
            <w:r w:rsidRPr="005E4439">
              <w:t xml:space="preserve"> </w:t>
            </w:r>
            <w:r>
              <w:t xml:space="preserve">пешеходная экскурсия по историческому центру </w:t>
            </w:r>
            <w:proofErr w:type="gramStart"/>
            <w:r w:rsidRPr="005E4439">
              <w:t>г</w:t>
            </w:r>
            <w:proofErr w:type="gramEnd"/>
            <w:r w:rsidRPr="005E4439">
              <w:t>. Енисейска</w:t>
            </w:r>
            <w:r>
              <w:t>, мастер-классы по ДПИ</w:t>
            </w:r>
            <w:r w:rsidRPr="005E4439">
              <w:t xml:space="preserve"> и др.</w:t>
            </w:r>
          </w:p>
        </w:tc>
        <w:tc>
          <w:tcPr>
            <w:tcW w:w="1560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3 500,0</w:t>
            </w:r>
          </w:p>
        </w:tc>
        <w:tc>
          <w:tcPr>
            <w:tcW w:w="2976" w:type="dxa"/>
          </w:tcPr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proofErr w:type="gramStart"/>
            <w:r w:rsidRPr="000E73E6">
              <w:t>Проживание</w:t>
            </w:r>
            <w:r>
              <w:t xml:space="preserve"> в гостинице г. Енисейска (удобства на этаже)</w:t>
            </w:r>
            <w:r w:rsidRPr="000E73E6">
              <w:t xml:space="preserve">, </w:t>
            </w:r>
            <w:r>
              <w:t xml:space="preserve">питание, </w:t>
            </w:r>
            <w:r w:rsidRPr="0067355A">
              <w:t>транспортные услуги, экскурсионное обслуживание, страхов</w:t>
            </w:r>
            <w:r>
              <w:t>ка,</w:t>
            </w:r>
            <w:r w:rsidRPr="0067355A">
              <w:t xml:space="preserve"> практические занятия, тематический пакет участника (сувенир,</w:t>
            </w:r>
            <w:r w:rsidRPr="0067355A">
              <w:br/>
              <w:t>программа тура).</w:t>
            </w:r>
            <w:proofErr w:type="gramEnd"/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lastRenderedPageBreak/>
              <w:t>4</w:t>
            </w:r>
          </w:p>
        </w:tc>
        <w:tc>
          <w:tcPr>
            <w:tcW w:w="3172" w:type="dxa"/>
            <w:vMerge w:val="restart"/>
          </w:tcPr>
          <w:p w:rsidR="005008C6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  <w:r>
              <w:rPr>
                <w:b/>
              </w:rPr>
              <w:t>ООО «Меридиан»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r w:rsidRPr="001F03B9">
              <w:rPr>
                <w:bCs/>
              </w:rPr>
              <w:t xml:space="preserve">адрес: </w:t>
            </w:r>
            <w:r>
              <w:rPr>
                <w:bCs/>
              </w:rPr>
              <w:t xml:space="preserve">пр. Мира 122, </w:t>
            </w:r>
            <w:proofErr w:type="spellStart"/>
            <w:r>
              <w:rPr>
                <w:bCs/>
              </w:rPr>
              <w:t>пом</w:t>
            </w:r>
            <w:proofErr w:type="spellEnd"/>
            <w:r>
              <w:rPr>
                <w:bCs/>
              </w:rPr>
              <w:t>. 55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rPr>
                <w:bCs/>
              </w:rPr>
              <w:t>тел.: 8</w:t>
            </w:r>
            <w:r w:rsidRPr="001F03B9">
              <w:rPr>
                <w:bCs/>
              </w:rPr>
              <w:t xml:space="preserve">(391) </w:t>
            </w:r>
            <w:r>
              <w:rPr>
                <w:bCs/>
              </w:rPr>
              <w:t>219</w:t>
            </w:r>
            <w:r w:rsidRPr="001F03B9">
              <w:rPr>
                <w:bCs/>
              </w:rPr>
              <w:t>-</w:t>
            </w:r>
            <w:r>
              <w:rPr>
                <w:bCs/>
              </w:rPr>
              <w:t>08</w:t>
            </w:r>
            <w:r w:rsidRPr="001F03B9">
              <w:rPr>
                <w:bCs/>
              </w:rPr>
              <w:t>-</w:t>
            </w:r>
            <w:r>
              <w:rPr>
                <w:bCs/>
              </w:rPr>
              <w:t>18</w:t>
            </w:r>
            <w:r w:rsidRPr="001F03B9">
              <w:rPr>
                <w:bCs/>
              </w:rPr>
              <w:t xml:space="preserve">, </w:t>
            </w:r>
            <w:hyperlink r:id="rId8" w:history="1">
              <w:r>
                <w:rPr>
                  <w:rStyle w:val="a8"/>
                </w:rPr>
                <w:t>www.24meridian.ru</w:t>
              </w:r>
            </w:hyperlink>
          </w:p>
          <w:p w:rsidR="005008C6" w:rsidRPr="001F03B9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 w:rsidRPr="001F03B9">
              <w:rPr>
                <w:bCs/>
              </w:rPr>
              <w:t xml:space="preserve">nfo@24meridian.ru, </w:t>
            </w:r>
          </w:p>
          <w:p w:rsidR="005008C6" w:rsidRPr="001F03B9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r w:rsidRPr="001F03B9">
              <w:rPr>
                <w:bCs/>
              </w:rPr>
              <w:t>meridian-sib@mail.ru</w:t>
            </w:r>
          </w:p>
          <w:p w:rsidR="005008C6" w:rsidRPr="00057480" w:rsidRDefault="005008C6" w:rsidP="008C2F4F">
            <w:pPr>
              <w:tabs>
                <w:tab w:val="left" w:pos="426"/>
              </w:tabs>
              <w:ind w:right="10"/>
              <w:rPr>
                <w:rStyle w:val="js-phone-number"/>
                <w:lang w:val="en-US"/>
              </w:rPr>
            </w:pPr>
          </w:p>
          <w:p w:rsidR="005008C6" w:rsidRPr="001F03B9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оздоровительный тур «Паспорт здорового человека»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гг. Красноярск, 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Дивногорск,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Минусинск,  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(11 дней/ 10 ночей)</w:t>
            </w: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Программой тура предусмотрено санаторное оздоровление, мастер-класс по народным ремеслам, посещение </w:t>
            </w:r>
            <w:proofErr w:type="spellStart"/>
            <w:r>
              <w:t>Кривинского</w:t>
            </w:r>
            <w:proofErr w:type="spellEnd"/>
            <w:r>
              <w:t xml:space="preserve"> бора, </w:t>
            </w:r>
            <w:r w:rsidRPr="00057480">
              <w:t>Музе</w:t>
            </w:r>
            <w:r>
              <w:t>я</w:t>
            </w:r>
            <w:r w:rsidRPr="00057480">
              <w:t xml:space="preserve"> геологии центральной Сибири</w:t>
            </w:r>
            <w:r>
              <w:t xml:space="preserve"> или </w:t>
            </w:r>
            <w:r w:rsidRPr="00057480">
              <w:t>Музе</w:t>
            </w:r>
            <w:r>
              <w:t>я</w:t>
            </w:r>
            <w:r w:rsidRPr="00057480">
              <w:t xml:space="preserve"> истории и развития судоходства в Енисейском бассейне </w:t>
            </w:r>
            <w:r>
              <w:t xml:space="preserve">либо </w:t>
            </w:r>
            <w:r w:rsidRPr="00057480">
              <w:t>Музе</w:t>
            </w:r>
            <w:r>
              <w:t>я</w:t>
            </w:r>
            <w:r w:rsidRPr="00057480">
              <w:t xml:space="preserve"> пожарной охраны</w:t>
            </w:r>
            <w:r>
              <w:t>.</w:t>
            </w:r>
          </w:p>
        </w:tc>
        <w:tc>
          <w:tcPr>
            <w:tcW w:w="1560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8 990,0</w:t>
            </w:r>
          </w:p>
        </w:tc>
        <w:tc>
          <w:tcPr>
            <w:tcW w:w="2976" w:type="dxa"/>
          </w:tcPr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Проживание</w:t>
            </w:r>
            <w:r>
              <w:t xml:space="preserve"> в санатории «Сосновый бор»</w:t>
            </w:r>
            <w:r w:rsidRPr="007E5F51">
              <w:t>,</w:t>
            </w:r>
            <w:r>
              <w:t xml:space="preserve"> оздоровление,</w:t>
            </w:r>
          </w:p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транспортные услуги,</w:t>
            </w:r>
            <w:r>
              <w:t xml:space="preserve"> включая ж/</w:t>
            </w:r>
            <w:proofErr w:type="spellStart"/>
            <w:r>
              <w:t>д</w:t>
            </w:r>
            <w:proofErr w:type="spellEnd"/>
            <w:r>
              <w:t xml:space="preserve"> проезд,</w:t>
            </w:r>
          </w:p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питание, </w:t>
            </w:r>
            <w:r w:rsidRPr="007E5F51">
              <w:t xml:space="preserve">экскурсионная программа, </w:t>
            </w:r>
            <w:r>
              <w:t>страховка, мастер-классы, сувениры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5</w:t>
            </w:r>
          </w:p>
        </w:tc>
        <w:tc>
          <w:tcPr>
            <w:tcW w:w="3172" w:type="dxa"/>
            <w:vMerge/>
          </w:tcPr>
          <w:p w:rsidR="005008C6" w:rsidRPr="00057480" w:rsidRDefault="005008C6" w:rsidP="008C2F4F">
            <w:pPr>
              <w:tabs>
                <w:tab w:val="left" w:pos="426"/>
              </w:tabs>
              <w:ind w:right="10"/>
              <w:rPr>
                <w:b/>
                <w:lang w:val="en-US"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культурно-познавательный тур «Вокруг Красноярска за 2 дня»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(2 дня/1 ночь)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1A35A3">
              <w:t>гг. Красноярск, Сосновоборск, Железногорс</w:t>
            </w:r>
            <w:r>
              <w:t>к</w:t>
            </w: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>
              <w:t>Программой тура предусмотрено размещение на базе отдыха «</w:t>
            </w:r>
            <w:r w:rsidRPr="001A35A3">
              <w:t>Над Енисеем</w:t>
            </w:r>
            <w:r>
              <w:t>»</w:t>
            </w:r>
            <w:r w:rsidRPr="001A35A3">
              <w:t xml:space="preserve"> (ЗАТО </w:t>
            </w:r>
            <w:proofErr w:type="gramStart"/>
            <w:r w:rsidRPr="001A35A3">
              <w:t>г</w:t>
            </w:r>
            <w:proofErr w:type="gramEnd"/>
            <w:r w:rsidRPr="001A35A3">
              <w:t>. Железногорск)</w:t>
            </w:r>
            <w:r>
              <w:t xml:space="preserve">, посещение </w:t>
            </w:r>
            <w:r w:rsidRPr="001A35A3">
              <w:t>Музе</w:t>
            </w:r>
            <w:r>
              <w:t>я</w:t>
            </w:r>
            <w:r w:rsidRPr="001A35A3">
              <w:t xml:space="preserve"> археологии им. Е.С. Аннинского</w:t>
            </w:r>
            <w:r>
              <w:t xml:space="preserve"> в п. Подгорный, </w:t>
            </w:r>
            <w:r w:rsidRPr="001A35A3">
              <w:t>Успенск</w:t>
            </w:r>
            <w:r>
              <w:t>ого</w:t>
            </w:r>
            <w:r w:rsidRPr="001A35A3">
              <w:t xml:space="preserve"> мужско</w:t>
            </w:r>
            <w:r>
              <w:t xml:space="preserve">го </w:t>
            </w:r>
            <w:r w:rsidRPr="001A35A3">
              <w:t>монастыр</w:t>
            </w:r>
            <w:r>
              <w:t xml:space="preserve">я, </w:t>
            </w:r>
            <w:r w:rsidRPr="001A35A3">
              <w:t>мастер-класс</w:t>
            </w:r>
            <w:r>
              <w:t>а</w:t>
            </w:r>
            <w:r w:rsidRPr="001A35A3">
              <w:t xml:space="preserve"> по изготовлению куклы, глиняных изделий, мастер-класс</w:t>
            </w:r>
            <w:r>
              <w:t>а</w:t>
            </w:r>
            <w:r w:rsidRPr="001A35A3">
              <w:t xml:space="preserve"> церковного колокольного звона</w:t>
            </w:r>
          </w:p>
        </w:tc>
        <w:tc>
          <w:tcPr>
            <w:tcW w:w="1560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2 170,0</w:t>
            </w:r>
          </w:p>
        </w:tc>
        <w:tc>
          <w:tcPr>
            <w:tcW w:w="2976" w:type="dxa"/>
          </w:tcPr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Проживание</w:t>
            </w:r>
            <w:r>
              <w:t xml:space="preserve"> на базе отдыха «</w:t>
            </w:r>
            <w:r w:rsidRPr="001A35A3">
              <w:t>Над Енисеем</w:t>
            </w:r>
            <w:r>
              <w:t xml:space="preserve">» (удобства в номере), </w:t>
            </w:r>
            <w:r w:rsidRPr="007E5F51">
              <w:t>транспортные услуги</w:t>
            </w:r>
            <w:r>
              <w:t>,</w:t>
            </w:r>
          </w:p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питание, </w:t>
            </w:r>
            <w:r w:rsidRPr="007E5F51">
              <w:t xml:space="preserve">экскурсионная программа, </w:t>
            </w:r>
            <w:r>
              <w:t>страховка, мастер-классы, сувениры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6</w:t>
            </w:r>
          </w:p>
        </w:tc>
        <w:tc>
          <w:tcPr>
            <w:tcW w:w="3172" w:type="dxa"/>
          </w:tcPr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7E5F51">
              <w:rPr>
                <w:b/>
              </w:rPr>
              <w:t>ООО «Клуб путешествий «</w:t>
            </w:r>
            <w:proofErr w:type="spellStart"/>
            <w:r w:rsidRPr="007E5F51">
              <w:rPr>
                <w:b/>
              </w:rPr>
              <w:t>Дюла-тур</w:t>
            </w:r>
            <w:proofErr w:type="spellEnd"/>
            <w:r w:rsidRPr="007E5F51">
              <w:rPr>
                <w:b/>
              </w:rPr>
              <w:t>»</w:t>
            </w:r>
            <w:r w:rsidRPr="007E5F51">
              <w:rPr>
                <w:b/>
              </w:rPr>
              <w:br/>
            </w:r>
            <w:r w:rsidRPr="007E5F51">
              <w:t xml:space="preserve">адрес: </w:t>
            </w:r>
            <w:proofErr w:type="gramStart"/>
            <w:r w:rsidRPr="007E5F51">
              <w:t>г</w:t>
            </w:r>
            <w:proofErr w:type="gramEnd"/>
            <w:r w:rsidRPr="007E5F51">
              <w:t>. Кр</w:t>
            </w:r>
            <w:r>
              <w:t xml:space="preserve">асноярск, пр. Мира, 94 </w:t>
            </w:r>
            <w:proofErr w:type="spellStart"/>
            <w:r>
              <w:t>пом</w:t>
            </w:r>
            <w:proofErr w:type="spellEnd"/>
            <w:r>
              <w:t>.</w:t>
            </w:r>
            <w:r w:rsidRPr="007E5F51">
              <w:t xml:space="preserve"> 229</w:t>
            </w:r>
          </w:p>
          <w:p w:rsidR="005008C6" w:rsidRPr="002122B2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тел</w:t>
            </w:r>
            <w:r w:rsidRPr="002122B2">
              <w:t>: +7 (391) 266-16-10,</w:t>
            </w:r>
          </w:p>
          <w:p w:rsidR="005008C6" w:rsidRPr="002122B2" w:rsidRDefault="005008C6" w:rsidP="008C2F4F">
            <w:pPr>
              <w:tabs>
                <w:tab w:val="left" w:pos="426"/>
              </w:tabs>
              <w:ind w:right="10"/>
            </w:pPr>
            <w:proofErr w:type="spellStart"/>
            <w:r w:rsidRPr="006D3C63">
              <w:t>www</w:t>
            </w:r>
            <w:proofErr w:type="spellEnd"/>
            <w:r w:rsidRPr="006D3C63">
              <w:t>.</w:t>
            </w:r>
            <w:proofErr w:type="spellStart"/>
            <w:r>
              <w:rPr>
                <w:lang w:val="en-US"/>
              </w:rPr>
              <w:t>dula</w:t>
            </w:r>
            <w:proofErr w:type="spellEnd"/>
            <w:r w:rsidRPr="002122B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008C6" w:rsidRDefault="005008C6" w:rsidP="008C2F4F">
            <w:pPr>
              <w:tabs>
                <w:tab w:val="left" w:pos="426"/>
              </w:tabs>
              <w:ind w:right="10"/>
              <w:rPr>
                <w:lang w:val="en-US"/>
              </w:rPr>
            </w:pPr>
            <w:r w:rsidRPr="007E5F51">
              <w:rPr>
                <w:lang w:val="en-US"/>
              </w:rPr>
              <w:t>e</w:t>
            </w:r>
            <w:r w:rsidRPr="00F23E93">
              <w:rPr>
                <w:lang w:val="en-US"/>
              </w:rPr>
              <w:t>-</w:t>
            </w:r>
            <w:r w:rsidRPr="007E5F51">
              <w:rPr>
                <w:lang w:val="en-US"/>
              </w:rPr>
              <w:t>mail</w:t>
            </w:r>
            <w:r w:rsidRPr="00F23E93">
              <w:rPr>
                <w:lang w:val="en-US"/>
              </w:rPr>
              <w:t xml:space="preserve">: </w:t>
            </w:r>
            <w:hyperlink r:id="rId9" w:history="1">
              <w:r w:rsidRPr="00FB73AD">
                <w:rPr>
                  <w:rStyle w:val="a8"/>
                  <w:lang w:val="en-US"/>
                </w:rPr>
                <w:t>dula@dula.ru</w:t>
              </w:r>
            </w:hyperlink>
          </w:p>
          <w:p w:rsidR="005008C6" w:rsidRDefault="005008C6" w:rsidP="008C2F4F">
            <w:pPr>
              <w:tabs>
                <w:tab w:val="left" w:pos="426"/>
              </w:tabs>
              <w:ind w:right="10"/>
              <w:rPr>
                <w:lang w:val="en-US"/>
              </w:rPr>
            </w:pPr>
            <w:hyperlink r:id="rId10" w:history="1">
              <w:r w:rsidRPr="00FB73AD">
                <w:rPr>
                  <w:rStyle w:val="a8"/>
                  <w:lang w:val="en-US"/>
                </w:rPr>
                <w:t>gos@dula.ru</w:t>
              </w:r>
            </w:hyperlink>
          </w:p>
          <w:p w:rsidR="005008C6" w:rsidRPr="00F23E93" w:rsidRDefault="005008C6" w:rsidP="008C2F4F">
            <w:pPr>
              <w:tabs>
                <w:tab w:val="left" w:pos="426"/>
              </w:tabs>
              <w:ind w:right="10"/>
              <w:rPr>
                <w:b/>
                <w:lang w:val="en-US"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культурно-познавательный тур «Удивительная история Святого врача» (2 дня/ 1 ночь)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proofErr w:type="spellStart"/>
            <w:r>
              <w:t>Сухобузимский</w:t>
            </w:r>
            <w:proofErr w:type="spellEnd"/>
            <w:r>
              <w:t xml:space="preserve"> и </w:t>
            </w:r>
            <w:proofErr w:type="spellStart"/>
            <w:r>
              <w:t>Большемуртинский</w:t>
            </w:r>
            <w:proofErr w:type="spellEnd"/>
            <w:r>
              <w:t xml:space="preserve"> районы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</w:tc>
        <w:tc>
          <w:tcPr>
            <w:tcW w:w="5103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Программой </w:t>
            </w:r>
            <w:r w:rsidRPr="005E4439">
              <w:t xml:space="preserve">тура предусмотрено посещение </w:t>
            </w:r>
          </w:p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>
              <w:t>источника</w:t>
            </w:r>
            <w:proofErr w:type="gramStart"/>
            <w:r>
              <w:t xml:space="preserve"> С</w:t>
            </w:r>
            <w:proofErr w:type="gramEnd"/>
            <w:r>
              <w:t xml:space="preserve">в. Луки в </w:t>
            </w:r>
            <w:proofErr w:type="spellStart"/>
            <w:r>
              <w:t>Большемуртинском</w:t>
            </w:r>
            <w:proofErr w:type="spellEnd"/>
            <w:r>
              <w:t xml:space="preserve"> районе, музея </w:t>
            </w:r>
            <w:r w:rsidRPr="007E5F51">
              <w:t>Красноярской медицинской академии</w:t>
            </w:r>
            <w:r>
              <w:t xml:space="preserve">, </w:t>
            </w:r>
            <w:r w:rsidRPr="007E5F51">
              <w:t>Храма Святителя Луки архиепископа Красноярского</w:t>
            </w:r>
            <w:r>
              <w:t xml:space="preserve"> и др.</w:t>
            </w:r>
          </w:p>
        </w:tc>
        <w:tc>
          <w:tcPr>
            <w:tcW w:w="1560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1 800,0 </w:t>
            </w:r>
          </w:p>
        </w:tc>
        <w:tc>
          <w:tcPr>
            <w:tcW w:w="2976" w:type="dxa"/>
          </w:tcPr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Проживание</w:t>
            </w:r>
            <w:r>
              <w:t xml:space="preserve"> на базе отдыха «</w:t>
            </w:r>
            <w:proofErr w:type="gramStart"/>
            <w:r>
              <w:t>Бузим</w:t>
            </w:r>
            <w:proofErr w:type="gramEnd"/>
            <w:r>
              <w:t>»</w:t>
            </w:r>
            <w:r w:rsidRPr="007E5F51">
              <w:t>,</w:t>
            </w:r>
          </w:p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транспортные услуги,</w:t>
            </w:r>
          </w:p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3-х разовое питание, экскурсионная программа, страховка</w:t>
            </w:r>
            <w:r>
              <w:t>, сувениры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9</w:t>
            </w:r>
          </w:p>
        </w:tc>
        <w:tc>
          <w:tcPr>
            <w:tcW w:w="3172" w:type="dxa"/>
          </w:tcPr>
          <w:p w:rsidR="005008C6" w:rsidRPr="00F23E93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  <w:r w:rsidRPr="00F23E93">
              <w:rPr>
                <w:b/>
              </w:rPr>
              <w:t>ООО «КП»</w:t>
            </w:r>
          </w:p>
          <w:p w:rsidR="005008C6" w:rsidRPr="00F23E93" w:rsidRDefault="005008C6" w:rsidP="008C2F4F">
            <w:pPr>
              <w:tabs>
                <w:tab w:val="left" w:pos="426"/>
              </w:tabs>
              <w:ind w:right="10"/>
            </w:pPr>
            <w:r w:rsidRPr="007E5F51">
              <w:t xml:space="preserve">адрес: </w:t>
            </w:r>
            <w:proofErr w:type="gramStart"/>
            <w:r w:rsidRPr="00F23E93">
              <w:t>г</w:t>
            </w:r>
            <w:proofErr w:type="gramEnd"/>
            <w:r w:rsidRPr="00F23E93">
              <w:t xml:space="preserve">. Красноярск, </w:t>
            </w:r>
            <w:r>
              <w:br/>
            </w:r>
            <w:r w:rsidRPr="00F23E93">
              <w:t xml:space="preserve">ул. Карла Маркса, д. 34, </w:t>
            </w:r>
            <w:proofErr w:type="spellStart"/>
            <w:r w:rsidRPr="00F23E93">
              <w:t>пом</w:t>
            </w:r>
            <w:proofErr w:type="spellEnd"/>
            <w:r w:rsidRPr="00F23E93">
              <w:t>. 3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F23E93">
              <w:t>тел.:</w:t>
            </w:r>
            <w:r>
              <w:t xml:space="preserve"> </w:t>
            </w:r>
            <w:r w:rsidRPr="00F23E93">
              <w:t>+7 (391) 259-10-19</w:t>
            </w:r>
            <w:r>
              <w:t xml:space="preserve">, </w:t>
            </w:r>
            <w:proofErr w:type="spellStart"/>
            <w:r w:rsidRPr="006D3C63">
              <w:t>www.kptur.ru</w:t>
            </w:r>
            <w:proofErr w:type="spellEnd"/>
          </w:p>
          <w:p w:rsidR="005008C6" w:rsidRPr="00F23E93" w:rsidRDefault="005008C6" w:rsidP="008C2F4F">
            <w:pPr>
              <w:tabs>
                <w:tab w:val="left" w:pos="426"/>
              </w:tabs>
              <w:ind w:right="10"/>
              <w:rPr>
                <w:lang w:val="en-US"/>
              </w:rPr>
            </w:pPr>
            <w:r w:rsidRPr="007E5F51">
              <w:rPr>
                <w:lang w:val="en-US"/>
              </w:rPr>
              <w:t>e</w:t>
            </w:r>
            <w:r w:rsidRPr="00F23E93">
              <w:rPr>
                <w:lang w:val="en-US"/>
              </w:rPr>
              <w:t>-</w:t>
            </w:r>
            <w:r w:rsidRPr="007E5F51">
              <w:rPr>
                <w:lang w:val="en-US"/>
              </w:rPr>
              <w:t>mail</w:t>
            </w:r>
            <w:r w:rsidRPr="00F23E93">
              <w:rPr>
                <w:lang w:val="en-US"/>
              </w:rPr>
              <w:t xml:space="preserve">: </w:t>
            </w:r>
            <w:hyperlink r:id="rId11" w:history="1">
              <w:r w:rsidRPr="00F23E93">
                <w:rPr>
                  <w:rStyle w:val="a8"/>
                  <w:lang w:val="en-US"/>
                </w:rPr>
                <w:t>kpl@kptur.ru</w:t>
              </w:r>
            </w:hyperlink>
            <w:r w:rsidRPr="00F23E93">
              <w:rPr>
                <w:lang w:val="en-US"/>
              </w:rPr>
              <w:t xml:space="preserve">, </w:t>
            </w:r>
            <w:hyperlink r:id="rId12" w:history="1">
              <w:r w:rsidRPr="00F23E93">
                <w:rPr>
                  <w:rStyle w:val="a8"/>
                  <w:iCs/>
                  <w:lang w:val="en-US"/>
                </w:rPr>
                <w:t>zsg@kptur.ru</w:t>
              </w:r>
            </w:hyperlink>
            <w:r w:rsidRPr="00F23E93">
              <w:rPr>
                <w:lang w:val="en-US"/>
              </w:rPr>
              <w:t xml:space="preserve">, </w:t>
            </w:r>
            <w:hyperlink r:id="rId13" w:history="1">
              <w:r w:rsidRPr="00F23E93">
                <w:rPr>
                  <w:rStyle w:val="a8"/>
                  <w:iCs/>
                  <w:lang w:val="en-US"/>
                </w:rPr>
                <w:t>tni@kptur.ru</w:t>
              </w:r>
            </w:hyperlink>
          </w:p>
        </w:tc>
        <w:tc>
          <w:tcPr>
            <w:tcW w:w="2551" w:type="dxa"/>
          </w:tcPr>
          <w:p w:rsidR="005008C6" w:rsidRPr="00F23E93" w:rsidRDefault="005008C6" w:rsidP="008C2F4F">
            <w:pPr>
              <w:tabs>
                <w:tab w:val="left" w:pos="426"/>
              </w:tabs>
              <w:ind w:right="10"/>
            </w:pPr>
            <w:r w:rsidRPr="00F23E93">
              <w:t xml:space="preserve">круиз на теплоходе </w:t>
            </w:r>
            <w:r>
              <w:t>«</w:t>
            </w:r>
            <w:r w:rsidRPr="00F23E93">
              <w:t>Енисейский гурман</w:t>
            </w:r>
            <w:r>
              <w:t>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(</w:t>
            </w:r>
            <w:r w:rsidRPr="00F23E93">
              <w:t>2 дня/1 ночь</w:t>
            </w:r>
            <w:r>
              <w:t>)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г. Красноярск,</w:t>
            </w:r>
          </w:p>
          <w:p w:rsidR="005008C6" w:rsidRPr="00F23E93" w:rsidRDefault="005008C6" w:rsidP="008C2F4F">
            <w:pPr>
              <w:tabs>
                <w:tab w:val="left" w:pos="426"/>
              </w:tabs>
              <w:ind w:right="10"/>
            </w:pPr>
            <w:proofErr w:type="spellStart"/>
            <w:r>
              <w:t>Сухобузимский</w:t>
            </w:r>
            <w:proofErr w:type="spellEnd"/>
            <w:r>
              <w:t xml:space="preserve"> район</w:t>
            </w:r>
          </w:p>
          <w:p w:rsidR="005008C6" w:rsidRPr="00F23E93" w:rsidRDefault="005008C6" w:rsidP="008C2F4F">
            <w:pPr>
              <w:tabs>
                <w:tab w:val="left" w:pos="426"/>
              </w:tabs>
              <w:ind w:right="10"/>
            </w:pP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Программой тура предусмотрен круиз по реке Енисей из Красноярска до Сухобузимского района, проведение </w:t>
            </w:r>
            <w:r w:rsidRPr="00F23E93">
              <w:t>мастер-класс</w:t>
            </w:r>
            <w:r>
              <w:t>а</w:t>
            </w:r>
            <w:r w:rsidRPr="00F23E93">
              <w:t xml:space="preserve"> по изготовлению традиционной поделки (нитки, валяние из шерсти)</w:t>
            </w:r>
            <w:r>
              <w:t xml:space="preserve">, </w:t>
            </w:r>
            <w:r w:rsidRPr="00F23E93">
              <w:t xml:space="preserve">мастер-класс </w:t>
            </w:r>
            <w:r>
              <w:t>«</w:t>
            </w:r>
            <w:r w:rsidRPr="00F23E93">
              <w:t>Традиции Енисейской кухни</w:t>
            </w:r>
            <w:r>
              <w:t>»</w:t>
            </w:r>
          </w:p>
        </w:tc>
        <w:tc>
          <w:tcPr>
            <w:tcW w:w="1560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4 800,0</w:t>
            </w:r>
          </w:p>
        </w:tc>
        <w:tc>
          <w:tcPr>
            <w:tcW w:w="2976" w:type="dxa"/>
          </w:tcPr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r w:rsidRPr="00F23E93">
              <w:t xml:space="preserve">Размещение в каютах на теплоходе </w:t>
            </w:r>
            <w:r>
              <w:t>«</w:t>
            </w:r>
            <w:r w:rsidRPr="00F23E93">
              <w:t>А.Матросов</w:t>
            </w:r>
            <w:r>
              <w:t>», развлекательная программа на борту, питание, экскурсионная программа, страховка и сувениры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t>10</w:t>
            </w:r>
          </w:p>
        </w:tc>
        <w:tc>
          <w:tcPr>
            <w:tcW w:w="3172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  <w:r w:rsidRPr="006D3C63">
              <w:rPr>
                <w:b/>
              </w:rPr>
              <w:t xml:space="preserve">ООО </w:t>
            </w:r>
            <w:r>
              <w:rPr>
                <w:b/>
              </w:rPr>
              <w:t>«</w:t>
            </w:r>
            <w:proofErr w:type="spellStart"/>
            <w:r w:rsidRPr="006D3C63">
              <w:rPr>
                <w:b/>
              </w:rPr>
              <w:t>ШевТур</w:t>
            </w:r>
            <w:proofErr w:type="spellEnd"/>
            <w:r>
              <w:rPr>
                <w:b/>
              </w:rPr>
              <w:t>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7E5F51">
              <w:t>адрес:</w:t>
            </w:r>
            <w:r>
              <w:rPr>
                <w:rFonts w:ascii="Arial" w:hAnsi="Arial" w:cs="Arial"/>
                <w:color w:val="434343"/>
                <w:shd w:val="clear" w:color="auto" w:fill="FFFFFF"/>
              </w:rPr>
              <w:t xml:space="preserve"> </w:t>
            </w:r>
            <w:proofErr w:type="gramStart"/>
            <w:r w:rsidRPr="006D3C63">
              <w:t>г</w:t>
            </w:r>
            <w:proofErr w:type="gramEnd"/>
            <w:r w:rsidRPr="006D3C63">
              <w:t xml:space="preserve">. Минусинск, ул. </w:t>
            </w:r>
            <w:r w:rsidRPr="006D3C63">
              <w:lastRenderedPageBreak/>
              <w:t>Интернационалистов, 3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 w:rsidRPr="00F23E93">
              <w:t>тел.:</w:t>
            </w:r>
            <w:r>
              <w:t xml:space="preserve"> +7 929 332 4252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+7 913 510 9797</w:t>
            </w:r>
          </w:p>
          <w:p w:rsidR="005008C6" w:rsidRPr="006D3C63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  <w:proofErr w:type="spellStart"/>
            <w:r w:rsidRPr="006D3C63">
              <w:t>www.shevtur.ru</w:t>
            </w:r>
            <w:proofErr w:type="spellEnd"/>
          </w:p>
          <w:p w:rsidR="005008C6" w:rsidRPr="002122B2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  <w:r w:rsidRPr="007E5F51">
              <w:rPr>
                <w:lang w:val="en-US"/>
              </w:rPr>
              <w:t>e</w:t>
            </w:r>
            <w:r w:rsidRPr="002122B2">
              <w:t>-</w:t>
            </w:r>
            <w:r w:rsidRPr="007E5F51">
              <w:rPr>
                <w:lang w:val="en-US"/>
              </w:rPr>
              <w:t>mail</w:t>
            </w:r>
            <w:r w:rsidRPr="002122B2">
              <w:t xml:space="preserve">: </w:t>
            </w:r>
            <w:proofErr w:type="spellStart"/>
            <w:r w:rsidRPr="006D3C63">
              <w:rPr>
                <w:lang w:val="en-US"/>
              </w:rPr>
              <w:t>shevtur</w:t>
            </w:r>
            <w:proofErr w:type="spellEnd"/>
            <w:r w:rsidRPr="002122B2">
              <w:t>@</w:t>
            </w:r>
            <w:proofErr w:type="spellStart"/>
            <w:r w:rsidRPr="006D3C63">
              <w:rPr>
                <w:lang w:val="en-US"/>
              </w:rPr>
              <w:t>bk</w:t>
            </w:r>
            <w:proofErr w:type="spellEnd"/>
            <w:r w:rsidRPr="002122B2">
              <w:t>.</w:t>
            </w:r>
            <w:proofErr w:type="spellStart"/>
            <w:r w:rsidRPr="006D3C63">
              <w:rPr>
                <w:lang w:val="en-US"/>
              </w:rPr>
              <w:t>ru</w:t>
            </w:r>
            <w:proofErr w:type="spellEnd"/>
          </w:p>
          <w:p w:rsidR="005008C6" w:rsidRPr="002122B2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</w:p>
          <w:p w:rsidR="005008C6" w:rsidRPr="002122B2" w:rsidRDefault="005008C6" w:rsidP="008C2F4F">
            <w:pPr>
              <w:tabs>
                <w:tab w:val="left" w:pos="426"/>
              </w:tabs>
              <w:ind w:right="10"/>
              <w:rPr>
                <w:b/>
              </w:rPr>
            </w:pPr>
          </w:p>
        </w:tc>
        <w:tc>
          <w:tcPr>
            <w:tcW w:w="2551" w:type="dxa"/>
          </w:tcPr>
          <w:p w:rsidR="005008C6" w:rsidRPr="006D3C63" w:rsidRDefault="005008C6" w:rsidP="008C2F4F">
            <w:pPr>
              <w:tabs>
                <w:tab w:val="left" w:pos="426"/>
              </w:tabs>
              <w:ind w:right="10"/>
            </w:pPr>
            <w:r w:rsidRPr="006D3C63">
              <w:lastRenderedPageBreak/>
              <w:t xml:space="preserve">культурно-познавательный тур «О </w:t>
            </w:r>
            <w:r w:rsidRPr="006D3C63">
              <w:lastRenderedPageBreak/>
              <w:t>чем молчит Енисей…»</w:t>
            </w:r>
          </w:p>
          <w:p w:rsidR="005008C6" w:rsidRPr="006D3C63" w:rsidRDefault="005008C6" w:rsidP="008C2F4F">
            <w:pPr>
              <w:tabs>
                <w:tab w:val="left" w:pos="426"/>
              </w:tabs>
              <w:ind w:right="10"/>
            </w:pPr>
            <w:r w:rsidRPr="006D3C63">
              <w:t>(2 дня/1 ночь)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>
              <w:lastRenderedPageBreak/>
              <w:t xml:space="preserve">Программой тура предусмотрено посещение </w:t>
            </w:r>
            <w:r w:rsidRPr="00601581">
              <w:t>Минусинск</w:t>
            </w:r>
            <w:r>
              <w:t>ого</w:t>
            </w:r>
            <w:r w:rsidRPr="00601581">
              <w:t xml:space="preserve"> краеведческ</w:t>
            </w:r>
            <w:r>
              <w:t>ого</w:t>
            </w:r>
            <w:r w:rsidRPr="00601581">
              <w:t xml:space="preserve"> </w:t>
            </w:r>
            <w:r>
              <w:t>м</w:t>
            </w:r>
            <w:r w:rsidRPr="00601581">
              <w:t>узе</w:t>
            </w:r>
            <w:r>
              <w:t xml:space="preserve">я </w:t>
            </w:r>
            <w:r w:rsidRPr="00601581">
              <w:t xml:space="preserve">им. Н.М. </w:t>
            </w:r>
            <w:r w:rsidRPr="00601581">
              <w:lastRenderedPageBreak/>
              <w:t>Мартьянова, Историко-этнографическ</w:t>
            </w:r>
            <w:r>
              <w:t xml:space="preserve">ого </w:t>
            </w:r>
            <w:r w:rsidRPr="00601581">
              <w:t>музе</w:t>
            </w:r>
            <w:r>
              <w:t>я</w:t>
            </w:r>
            <w:r w:rsidRPr="00601581">
              <w:t>-заповедник</w:t>
            </w:r>
            <w:r>
              <w:t>а «</w:t>
            </w:r>
            <w:r w:rsidRPr="00601581">
              <w:t>Шушенское</w:t>
            </w:r>
            <w:r>
              <w:t>», горы Шишка, Саяно-Шушенской ГЭС, интерактивные мероприятия</w:t>
            </w:r>
          </w:p>
        </w:tc>
        <w:tc>
          <w:tcPr>
            <w:tcW w:w="1560" w:type="dxa"/>
          </w:tcPr>
          <w:p w:rsidR="005008C6" w:rsidRPr="006D3C63" w:rsidRDefault="005008C6" w:rsidP="008C2F4F">
            <w:pPr>
              <w:tabs>
                <w:tab w:val="left" w:pos="426"/>
              </w:tabs>
              <w:ind w:right="10"/>
            </w:pPr>
            <w:r>
              <w:rPr>
                <w:lang w:val="en-US"/>
              </w:rPr>
              <w:lastRenderedPageBreak/>
              <w:t>5 236</w:t>
            </w:r>
            <w:r>
              <w:t>,0</w:t>
            </w:r>
          </w:p>
        </w:tc>
        <w:tc>
          <w:tcPr>
            <w:tcW w:w="2976" w:type="dxa"/>
          </w:tcPr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 w:rsidRPr="006D3C63">
              <w:t>Размещение в гостинице «Саяны» (</w:t>
            </w:r>
            <w:proofErr w:type="gramStart"/>
            <w:r w:rsidRPr="006D3C63">
              <w:t>г</w:t>
            </w:r>
            <w:proofErr w:type="gramEnd"/>
            <w:r w:rsidRPr="006D3C63">
              <w:t xml:space="preserve">. Минусинск), </w:t>
            </w:r>
            <w:r w:rsidRPr="006D3C63">
              <w:lastRenderedPageBreak/>
              <w:t>транспортные услуги,</w:t>
            </w:r>
            <w:r>
              <w:t xml:space="preserve"> включая ж/</w:t>
            </w:r>
            <w:proofErr w:type="spellStart"/>
            <w:r>
              <w:t>д</w:t>
            </w:r>
            <w:proofErr w:type="spellEnd"/>
            <w:r>
              <w:t xml:space="preserve"> проезд,</w:t>
            </w:r>
          </w:p>
          <w:p w:rsidR="005008C6" w:rsidRPr="007E5F51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питание, </w:t>
            </w:r>
            <w:r w:rsidRPr="007E5F51">
              <w:t xml:space="preserve">экскурсионная программа, </w:t>
            </w:r>
            <w:r>
              <w:t>страховка, интерактивные программы и мастер-классы, сувениры</w:t>
            </w:r>
          </w:p>
        </w:tc>
      </w:tr>
      <w:tr w:rsidR="005008C6" w:rsidRPr="00D77D72" w:rsidTr="008C2F4F">
        <w:tc>
          <w:tcPr>
            <w:tcW w:w="514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jc w:val="both"/>
            </w:pPr>
            <w:r>
              <w:lastRenderedPageBreak/>
              <w:t>11</w:t>
            </w:r>
          </w:p>
        </w:tc>
        <w:tc>
          <w:tcPr>
            <w:tcW w:w="3172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r>
              <w:rPr>
                <w:bCs/>
              </w:rPr>
              <w:t>ООО «</w:t>
            </w:r>
            <w:proofErr w:type="spellStart"/>
            <w:r>
              <w:rPr>
                <w:bCs/>
              </w:rPr>
              <w:t>Альптрек</w:t>
            </w:r>
            <w:proofErr w:type="spellEnd"/>
            <w:r>
              <w:rPr>
                <w:bCs/>
              </w:rPr>
              <w:t xml:space="preserve">» 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rPr>
                <w:bCs/>
              </w:rPr>
              <w:t>адрес</w:t>
            </w:r>
            <w:r w:rsidRPr="006D3C63">
              <w:t xml:space="preserve">: </w:t>
            </w:r>
            <w:proofErr w:type="gramStart"/>
            <w:r w:rsidRPr="006D3C63">
              <w:t>г</w:t>
            </w:r>
            <w:proofErr w:type="gramEnd"/>
            <w:r w:rsidRPr="006D3C63">
              <w:t>. Красноярск, ул. Дубровинского, 106</w:t>
            </w:r>
            <w:r>
              <w:t>,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 xml:space="preserve">офис - </w:t>
            </w:r>
            <w:proofErr w:type="gramStart"/>
            <w:r w:rsidRPr="006D3C63">
              <w:t>г</w:t>
            </w:r>
            <w:proofErr w:type="gramEnd"/>
            <w:r w:rsidRPr="006D3C63">
              <w:t xml:space="preserve">. Красноярск, </w:t>
            </w:r>
            <w:r>
              <w:br/>
            </w:r>
            <w:r w:rsidRPr="006D3C63">
              <w:t>ул. Урицкого, 61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r>
              <w:rPr>
                <w:bCs/>
              </w:rPr>
              <w:t xml:space="preserve">тел.: </w:t>
            </w:r>
            <w:r w:rsidRPr="006D3C63">
              <w:rPr>
                <w:bCs/>
              </w:rPr>
              <w:t>+7 (391) 202-96-06</w:t>
            </w:r>
            <w:r>
              <w:rPr>
                <w:bCs/>
              </w:rPr>
              <w:t>,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hyperlink r:id="rId14" w:history="1">
              <w:r w:rsidRPr="00FB73AD">
                <w:rPr>
                  <w:rStyle w:val="a8"/>
                </w:rPr>
                <w:t>www.</w:t>
              </w:r>
              <w:r w:rsidRPr="00FB73AD">
                <w:rPr>
                  <w:rStyle w:val="a8"/>
                  <w:bCs/>
                </w:rPr>
                <w:t>alptrek.club</w:t>
              </w:r>
            </w:hyperlink>
          </w:p>
          <w:p w:rsidR="005008C6" w:rsidRPr="006D3C63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  <w:r w:rsidRPr="007E5F51">
              <w:rPr>
                <w:lang w:val="en-US"/>
              </w:rPr>
              <w:t>e</w:t>
            </w:r>
            <w:r w:rsidRPr="006D3C63">
              <w:t>-</w:t>
            </w:r>
            <w:r w:rsidRPr="007E5F51">
              <w:rPr>
                <w:lang w:val="en-US"/>
              </w:rPr>
              <w:t>mail</w:t>
            </w:r>
            <w:r w:rsidRPr="006D3C63">
              <w:t>:</w:t>
            </w:r>
            <w:r>
              <w:t xml:space="preserve"> </w:t>
            </w:r>
            <w:hyperlink r:id="rId15" w:history="1">
              <w:r w:rsidRPr="006D3C63">
                <w:rPr>
                  <w:lang w:val="en-US"/>
                </w:rPr>
                <w:t>manager</w:t>
              </w:r>
              <w:r w:rsidRPr="002122B2">
                <w:t>@</w:t>
              </w:r>
              <w:proofErr w:type="spellStart"/>
              <w:r w:rsidRPr="006D3C63">
                <w:rPr>
                  <w:lang w:val="en-US"/>
                </w:rPr>
                <w:t>alptrek</w:t>
              </w:r>
              <w:proofErr w:type="spellEnd"/>
              <w:r w:rsidRPr="002122B2">
                <w:t>.</w:t>
              </w:r>
              <w:r w:rsidRPr="006D3C63">
                <w:rPr>
                  <w:lang w:val="en-US"/>
                </w:rPr>
                <w:t>club</w:t>
              </w:r>
            </w:hyperlink>
          </w:p>
          <w:p w:rsidR="005008C6" w:rsidRPr="006D3C63" w:rsidRDefault="005008C6" w:rsidP="008C2F4F">
            <w:pPr>
              <w:tabs>
                <w:tab w:val="left" w:pos="426"/>
              </w:tabs>
              <w:ind w:right="10"/>
              <w:rPr>
                <w:bCs/>
              </w:rPr>
            </w:pPr>
          </w:p>
        </w:tc>
        <w:tc>
          <w:tcPr>
            <w:tcW w:w="2551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активный тур «</w:t>
            </w:r>
            <w:proofErr w:type="spellStart"/>
            <w:r>
              <w:t>Ергаки</w:t>
            </w:r>
            <w:proofErr w:type="spellEnd"/>
            <w:r>
              <w:t xml:space="preserve"> на 3 дня: Парабола»</w:t>
            </w:r>
          </w:p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(4 дня/3 ночи)</w:t>
            </w:r>
          </w:p>
        </w:tc>
        <w:tc>
          <w:tcPr>
            <w:tcW w:w="5103" w:type="dxa"/>
          </w:tcPr>
          <w:p w:rsidR="005008C6" w:rsidRPr="005E4439" w:rsidRDefault="005008C6" w:rsidP="008C2F4F">
            <w:pPr>
              <w:tabs>
                <w:tab w:val="left" w:pos="426"/>
              </w:tabs>
              <w:ind w:right="10"/>
            </w:pPr>
            <w:r>
              <w:t>Программой тура предусмотрено посещение природного парка «</w:t>
            </w:r>
            <w:proofErr w:type="spellStart"/>
            <w:r>
              <w:t>Ергаки</w:t>
            </w:r>
            <w:proofErr w:type="spellEnd"/>
            <w:r>
              <w:t xml:space="preserve">», </w:t>
            </w:r>
            <w:r w:rsidRPr="00F648F5">
              <w:t>мастер-класс</w:t>
            </w:r>
            <w:r>
              <w:t>ы</w:t>
            </w:r>
            <w:r w:rsidRPr="00F648F5">
              <w:t xml:space="preserve"> по вязанию узлов для альпинизма и скалолазания,</w:t>
            </w:r>
            <w:r>
              <w:t xml:space="preserve"> </w:t>
            </w:r>
            <w:r w:rsidRPr="00F648F5">
              <w:t>по передвижению по верёвке по наклонному рельефу</w:t>
            </w:r>
          </w:p>
        </w:tc>
        <w:tc>
          <w:tcPr>
            <w:tcW w:w="1560" w:type="dxa"/>
          </w:tcPr>
          <w:p w:rsidR="005008C6" w:rsidRDefault="005008C6" w:rsidP="008C2F4F">
            <w:pPr>
              <w:tabs>
                <w:tab w:val="left" w:pos="426"/>
              </w:tabs>
              <w:ind w:right="10"/>
            </w:pPr>
            <w:r>
              <w:t>3 200,0</w:t>
            </w:r>
          </w:p>
        </w:tc>
        <w:tc>
          <w:tcPr>
            <w:tcW w:w="2976" w:type="dxa"/>
          </w:tcPr>
          <w:p w:rsidR="005008C6" w:rsidRPr="000E73E6" w:rsidRDefault="005008C6" w:rsidP="008C2F4F">
            <w:pPr>
              <w:tabs>
                <w:tab w:val="left" w:pos="426"/>
              </w:tabs>
              <w:ind w:right="10"/>
            </w:pPr>
            <w:r w:rsidRPr="00186CF8">
              <w:t>Транспортные услуги, проживание в передвижном палаточном лагере, трехразовое питание, экскурсионное обслуживание, страхование</w:t>
            </w:r>
            <w:r>
              <w:t xml:space="preserve">, </w:t>
            </w:r>
            <w:r w:rsidRPr="00186CF8">
              <w:t xml:space="preserve">практические занятия и </w:t>
            </w:r>
            <w:r>
              <w:t>сувениры.</w:t>
            </w:r>
          </w:p>
        </w:tc>
      </w:tr>
    </w:tbl>
    <w:p w:rsidR="005008C6" w:rsidRPr="002A7693" w:rsidRDefault="005008C6" w:rsidP="005008C6">
      <w:pPr>
        <w:suppressAutoHyphens w:val="0"/>
        <w:jc w:val="both"/>
        <w:rPr>
          <w:sz w:val="20"/>
          <w:szCs w:val="20"/>
        </w:rPr>
      </w:pPr>
    </w:p>
    <w:p w:rsidR="005008C6" w:rsidRPr="002A7693" w:rsidRDefault="005008C6" w:rsidP="005008C6">
      <w:pPr>
        <w:shd w:val="clear" w:color="auto" w:fill="FFFFFF"/>
        <w:tabs>
          <w:tab w:val="left" w:pos="426"/>
        </w:tabs>
        <w:ind w:right="10"/>
        <w:jc w:val="center"/>
        <w:rPr>
          <w:sz w:val="20"/>
          <w:szCs w:val="20"/>
        </w:rPr>
      </w:pPr>
    </w:p>
    <w:p w:rsidR="00E10CCF" w:rsidRDefault="00985F87"/>
    <w:sectPr w:rsidR="00E10CCF" w:rsidSect="00667CC4">
      <w:footerReference w:type="default" r:id="rId16"/>
      <w:pgSz w:w="16838" w:h="11906" w:orient="landscape"/>
      <w:pgMar w:top="851" w:right="962" w:bottom="993" w:left="851" w:header="709" w:footer="40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C6" w:rsidRDefault="005008C6" w:rsidP="005008C6">
      <w:r>
        <w:separator/>
      </w:r>
    </w:p>
  </w:endnote>
  <w:endnote w:type="continuationSeparator" w:id="0">
    <w:p w:rsidR="005008C6" w:rsidRDefault="005008C6" w:rsidP="0050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673183"/>
    </w:sdtPr>
    <w:sdtEndPr/>
    <w:sdtContent>
      <w:p w:rsidR="004C7CC4" w:rsidRDefault="00985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C6" w:rsidRDefault="005008C6" w:rsidP="005008C6">
      <w:r>
        <w:separator/>
      </w:r>
    </w:p>
  </w:footnote>
  <w:footnote w:type="continuationSeparator" w:id="0">
    <w:p w:rsidR="005008C6" w:rsidRDefault="005008C6" w:rsidP="00500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8C6"/>
    <w:rsid w:val="000448C0"/>
    <w:rsid w:val="000B6586"/>
    <w:rsid w:val="000D0276"/>
    <w:rsid w:val="00152A99"/>
    <w:rsid w:val="002B798D"/>
    <w:rsid w:val="00340C18"/>
    <w:rsid w:val="003A0DED"/>
    <w:rsid w:val="003A4766"/>
    <w:rsid w:val="003E3FFA"/>
    <w:rsid w:val="00462348"/>
    <w:rsid w:val="004F7BDF"/>
    <w:rsid w:val="005008C6"/>
    <w:rsid w:val="00516958"/>
    <w:rsid w:val="00521D9F"/>
    <w:rsid w:val="00697E56"/>
    <w:rsid w:val="006E34B4"/>
    <w:rsid w:val="007062B9"/>
    <w:rsid w:val="00740079"/>
    <w:rsid w:val="00760F0B"/>
    <w:rsid w:val="00777B97"/>
    <w:rsid w:val="00793DF9"/>
    <w:rsid w:val="007A2284"/>
    <w:rsid w:val="0084254F"/>
    <w:rsid w:val="008A0F73"/>
    <w:rsid w:val="00A120CB"/>
    <w:rsid w:val="00A16E60"/>
    <w:rsid w:val="00A66A08"/>
    <w:rsid w:val="00A96C58"/>
    <w:rsid w:val="00AC3357"/>
    <w:rsid w:val="00B5310C"/>
    <w:rsid w:val="00CA01FB"/>
    <w:rsid w:val="00D16677"/>
    <w:rsid w:val="00D41E8F"/>
    <w:rsid w:val="00D74F16"/>
    <w:rsid w:val="00E2282B"/>
    <w:rsid w:val="00E64D62"/>
    <w:rsid w:val="00ED6214"/>
    <w:rsid w:val="00F01C2A"/>
    <w:rsid w:val="00F33AE8"/>
    <w:rsid w:val="00FD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C6"/>
    <w:pPr>
      <w:suppressAutoHyphens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008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8C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5008C6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08C6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5008C6"/>
  </w:style>
  <w:style w:type="paragraph" w:styleId="a9">
    <w:name w:val="Balloon Text"/>
    <w:basedOn w:val="a"/>
    <w:link w:val="aa"/>
    <w:uiPriority w:val="99"/>
    <w:semiHidden/>
    <w:unhideWhenUsed/>
    <w:rsid w:val="00500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8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eridian.ru/" TargetMode="External"/><Relationship Id="rId13" Type="http://schemas.openxmlformats.org/officeDocument/2006/relationships/hyperlink" Target="mailto:tni@kptu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putnik@krsn.ru" TargetMode="External"/><Relationship Id="rId12" Type="http://schemas.openxmlformats.org/officeDocument/2006/relationships/hyperlink" Target="mailto:zsg@kptur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putnik-kras.ru" TargetMode="External"/><Relationship Id="rId11" Type="http://schemas.openxmlformats.org/officeDocument/2006/relationships/hyperlink" Target="mailto:kpl@kptur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nager@alptrek.club" TargetMode="External"/><Relationship Id="rId10" Type="http://schemas.openxmlformats.org/officeDocument/2006/relationships/hyperlink" Target="mailto:gos@dula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ula@dula.ru" TargetMode="External"/><Relationship Id="rId14" Type="http://schemas.openxmlformats.org/officeDocument/2006/relationships/hyperlink" Target="http://www.alptrek.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Реабилитация</dc:creator>
  <cp:lastModifiedBy>Реабилитация</cp:lastModifiedBy>
  <cp:revision>2</cp:revision>
  <dcterms:created xsi:type="dcterms:W3CDTF">2021-07-01T10:10:00Z</dcterms:created>
  <dcterms:modified xsi:type="dcterms:W3CDTF">2021-07-01T10:10:00Z</dcterms:modified>
</cp:coreProperties>
</file>