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372" w:rsidRPr="00185372" w:rsidRDefault="00185372" w:rsidP="00185372">
      <w:pPr>
        <w:spacing w:before="60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Ричард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Брэнсон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Richard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Branson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), миллиардер и основатель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Virgin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Group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, однажды сказал: «Если бы вы спросили всех людей на планете о том, кто дал им лучший совет в жизни, держу пари, ответ большинства был бы „мама“». Полагаем, что оставшиеся упомянули бы папу. Так чему же нужно научить детей, чтобы спустя много лет они с благодарностью вспоминали вас в своих интервью?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Мы уверены, что Ваши дети вырастут достойными людьми, а для того чтобы они точно сказали вам спасибо за хорошее воспитание, возьмите на вооружение эти 9 важных уроков, которые никогда не поздно им преподать.</w:t>
      </w:r>
    </w:p>
    <w:p w:rsidR="00185372" w:rsidRPr="00185372" w:rsidRDefault="00185372" w:rsidP="00185372">
      <w:pPr>
        <w:pStyle w:val="a5"/>
        <w:numPr>
          <w:ilvl w:val="0"/>
          <w:numId w:val="1"/>
        </w:numPr>
        <w:spacing w:before="600" w:after="0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Готовить еду</w:t>
      </w:r>
    </w:p>
    <w:p w:rsidR="00185372" w:rsidRPr="00185372" w:rsidRDefault="00185372" w:rsidP="00185372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2723" cy="6305090"/>
            <wp:effectExtent l="0" t="0" r="4445" b="635"/>
            <wp:docPr id="9" name="Рисунок 9" descr="Психологи назвали важные уроки, которые детям должны преподать родители, а не жизнь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 назвали важные уроки, которые детям должны преподать родители, а не жизнь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6" cy="63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Джули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Охана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Julie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Ohana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), социальный работник и кулинарный терапевт, убеждена: </w:t>
      </w:r>
      <w:r w:rsidRPr="00F17BE9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приготовление еды помогает выражать любовь и развивать навыки общения.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Это чистейший акт альтруизма, который приносит счастье и чувство единения с людьми. Так почему бы не научить этому детей? Тем более, узнавая, из чего готовятся блюда, ребенок быстрее поймет разницу между полезной и вредной едой, станет более осознанным в выборе продуктов и, возможно, на секунду задумается перед покупкой очередного гамбургера в компании друзей.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Джейми Оливер (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Jamie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Oliver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) считает, что детей нужно привлекать к кулинарным делам с раннего возраста. Для того </w:t>
      </w:r>
      <w:bookmarkStart w:id="0" w:name="_GoBack"/>
      <w:r w:rsidRPr="00F17BE9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чтобы малыши полюбили готовить, начните с простых рецептов, разрешайте им трогать и нюхать продукты и, главное, не жалейте времени</w:t>
      </w:r>
      <w:bookmarkEnd w:id="0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на разъяснения и уборку после подвигов юных шеф-поваров.</w:t>
      </w:r>
    </w:p>
    <w:p w:rsidR="00185372" w:rsidRPr="00185372" w:rsidRDefault="00185372" w:rsidP="00185372">
      <w:pPr>
        <w:spacing w:before="600" w:after="0" w:line="336" w:lineRule="atLeast"/>
        <w:ind w:left="-993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 Проявлять ласку</w:t>
      </w:r>
    </w:p>
    <w:p w:rsidR="00185372" w:rsidRPr="00185372" w:rsidRDefault="00185372" w:rsidP="00185372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4163" cy="6332834"/>
            <wp:effectExtent l="0" t="0" r="1905" b="0"/>
            <wp:docPr id="8" name="Рисунок 8" descr="Психологи назвали важные уроки, которые детям должны преподать родители, а не жизнь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сихологи назвали важные уроки, которые детям должны преподать родители, а не жизнь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07" cy="63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 xml:space="preserve">Техасский психолог Карл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Пикхардт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Carl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Pickhardt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) рассказывает, что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многие дети, переходя в подростковый возраст (9–13 лет), отказываются от тактильных проявлений своих чувств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, а иногда перестают и принимать их со стороны взрослых. Так они подчеркивают свою «взрослость», но при этом рискуют потерять бесценную способность к невербальной близости.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Можно помочь ребенку сохранить способность к физическому выражению эмоций. Для этого в переходном возрасте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следует все так же выражать свою любовь прикосновениями, но в менее нежной форме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Похлопывания по плечу, массаж ног после тренировки, недолгие объятия при встрече — отличные варианты. Спустя время повзрослевший ребенок сможет вернуться к объятиям и </w:t>
      </w:r>
      <w:proofErr w:type="spellStart"/>
      <w:proofErr w:type="gram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поцелуям.Умение</w:t>
      </w:r>
      <w:proofErr w:type="spellEnd"/>
      <w:proofErr w:type="gram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тактильно проявлять свои чувства поможет ребенку в будущем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создавать доверительные отношения с людьми, чувствовать себя более удовлетворенным и легче справляться со стрессом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185372" w:rsidRPr="00185372" w:rsidRDefault="00185372" w:rsidP="00185372">
      <w:pPr>
        <w:spacing w:before="600" w:after="0" w:line="336" w:lineRule="atLeast"/>
        <w:ind w:left="-993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3. Зарабатывать деньги на удовольствия</w:t>
      </w:r>
    </w:p>
    <w:p w:rsidR="00185372" w:rsidRPr="00185372" w:rsidRDefault="00185372" w:rsidP="00185372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4319" cy="6151880"/>
            <wp:effectExtent l="0" t="0" r="8255" b="1270"/>
            <wp:docPr id="7" name="Рисунок 7" descr="Психологи назвали важные уроки, которые детям должны преподать родители, а не жизнь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сихологи назвали важные уроки, которые детям должны преподать родители, а не жизнь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81" cy="61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Если вы желаете ребенку финансового благополучия, следует сделать 2 вещи: преподать ему основы финансовой грамотности и научить трудиться. Уже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 3 лет можно рассказывать малышу о том, что такое деньги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, как они появляются в семье и почему нельзя купить все, что есть в магазине. При должном воспитании к 7 годам сформируются правильные установки, связанные с деньгами.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Прививать любовь к труду можно, прося их о помощи в мелких домашних делах, покупках, уходе за котом. При этом не стоит платить ребенку за помощь по дому. Кимберли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Палмер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Kimberly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Palmer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), автор книг о материнстве, уверена: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дети должны выполнять бытовые задания не из-за денег, а потому что они являются частью семьи и разделяют ее заботы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В возрасте 10–14 лет, когда ребенок уже умеет трудиться и знает ценность денег, стоит помочь ему найти занятие, за которое он получит денежное вознаграждение. Это может быть помощь соседке, продажа собранной на даче клубники, несложные курьерские поручения.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Заработанные деньги позволят ребенку почувствовать радость от финансовой независимости и обеспечат дальнейшее стремление к ней.</w:t>
      </w:r>
    </w:p>
    <w:p w:rsidR="00185372" w:rsidRPr="00185372" w:rsidRDefault="00185372" w:rsidP="00185372">
      <w:pPr>
        <w:spacing w:before="600" w:after="0" w:line="336" w:lineRule="atLeast"/>
        <w:ind w:left="-993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4. Быть счастливым в одиночестве</w:t>
      </w:r>
    </w:p>
    <w:p w:rsidR="00185372" w:rsidRPr="00185372" w:rsidRDefault="00185372" w:rsidP="00185372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0582" cy="4464903"/>
            <wp:effectExtent l="0" t="0" r="0" b="0"/>
            <wp:docPr id="6" name="Рисунок 6" descr="Психологи назвали важные уроки, которые детям должны преподать родители, а не жизнь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сихологи назвали важные уроки, которые детям должны преподать родители, а не жизнь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20" cy="44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Психотерапевт и лектор Северо-Восточного университета США Эми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Морин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Amy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Morin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) утверждает, что каждому человеку необходимо научиться проводить время в одиночестве. Эта практика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повышает работоспособность, увеличивает 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lastRenderedPageBreak/>
        <w:t>креативность и спасает от психических расстройств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. Человек, умеющий быть один, лучше чувствует свои потребности и потому более успешен в их удовлетворении.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Учиться с удовольствием проводить время в своей компании необходимо с ранних лет. Дети, которые могут пару часов обходиться без общения, развлекая себя самостоятельно,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во взрослой жизни оказываются более независимыми и находят достойных спутников жизни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, так как не цепляются за первого встречного, только чтобы не быть в одиночестве.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К тому же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самостоятельные дети более творческие и инициативные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, что является еще одним весомым аргументом за то, чтобы перестать придумывать ребенку тысячу и одно занятие и позволить ему сделать это самому.</w:t>
      </w:r>
    </w:p>
    <w:p w:rsidR="00185372" w:rsidRPr="00185372" w:rsidRDefault="00185372" w:rsidP="00185372">
      <w:pPr>
        <w:spacing w:before="600" w:after="0" w:line="336" w:lineRule="atLeast"/>
        <w:ind w:left="-993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5. Не стесняться быть настоящим</w:t>
      </w:r>
    </w:p>
    <w:p w:rsidR="00185372" w:rsidRPr="00185372" w:rsidRDefault="00185372" w:rsidP="00185372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6393" cy="6038108"/>
            <wp:effectExtent l="0" t="0" r="1270" b="1270"/>
            <wp:docPr id="5" name="Рисунок 5" descr="Психологи назвали важные уроки, которые детям должны преподать родители, а не жизнь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сихологи назвали важные уроки, которые детям должны преподать родители, а не жизнь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13" cy="60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У совсем маленьких детей нет проблем с выражением себя. Они говорят и делают то, что чувствуют, не стараясь угодить или понравиться. Однако эти непосредственные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малыши довольно быстро смекают: иногда выгоднее скрыть эмоции и «побыть хорошим», чтобы получить желаемое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: вторую конфету, поход в кино или хорошее папино настроение.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За подавленными эмоциями следуют увлечения, как у других, не привлекающая внимание одежда, страх возразить учителю и боязнь нелепо станцевать на дискотеке в летнем лагере. Для того чтобы подростковый конформизм не перерос в полную потерю себя,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родителям следует всегда быть открытыми к любым проявлениям настроения ребенка и принимать его разным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Когда дети уверены в том, что негативные эмоции и странные желания не отдаляют их от близких людей, они и во взрослом возрасте сохраняют смелость в решениях и творческий подход к жизни.</w:t>
      </w:r>
    </w:p>
    <w:p w:rsidR="00185372" w:rsidRPr="00185372" w:rsidRDefault="00185372" w:rsidP="00185372">
      <w:pPr>
        <w:spacing w:before="600" w:after="0" w:line="336" w:lineRule="atLeast"/>
        <w:ind w:left="-993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6. Быстро адаптироваться к переменам</w:t>
      </w:r>
    </w:p>
    <w:p w:rsidR="00185372" w:rsidRPr="00185372" w:rsidRDefault="00185372" w:rsidP="00185372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6874" cy="5598785"/>
            <wp:effectExtent l="0" t="0" r="0" b="2540"/>
            <wp:docPr id="4" name="Рисунок 4" descr="Психологи назвали важные уроки, которые детям должны преподать родители, а не жизнь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сихологи назвали важные уроки, которые детям должны преподать родители, а не жизнь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58" cy="560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Если у малыша есть склонность все контролировать и желание знать наперед, что будет дальше, будет нелишним разговор о том, что неопределенность — это естественная часть жизни. Родителям нужно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научить ребенка принимать жизненные перемены, не бояться непредсказуемых событий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, быть готовым к приятным и не очень сюрпризам.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Позитивный взгляд на перемены и готовность к ним помогут ребенку в будущем быстро приспосабливаться к самым серьезным изменениям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: переездам, сменам мест работы, расставаниям и новым отношениям. Легкое отношение к неожиданностям должно прививаться с детства, чтобы однажды закрытие любимого кафе возле дома не стало причиной депрессии.</w:t>
      </w:r>
    </w:p>
    <w:p w:rsidR="00185372" w:rsidRPr="00185372" w:rsidRDefault="00185372" w:rsidP="00185372">
      <w:pPr>
        <w:spacing w:before="600" w:after="0" w:line="336" w:lineRule="atLeast"/>
        <w:ind w:left="-993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7. Терпеть, чтобы получить больше</w:t>
      </w:r>
    </w:p>
    <w:p w:rsidR="00185372" w:rsidRPr="00185372" w:rsidRDefault="00185372" w:rsidP="00185372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3775" cy="6772275"/>
            <wp:effectExtent l="0" t="0" r="5080" b="0"/>
            <wp:docPr id="3" name="Рисунок 3" descr="Психологи назвали важные уроки, которые детям должны преподать родители, а не жизнь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сихологи назвали важные уроки, которые детям должны преподать родители, а не жизнь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64" cy="67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 xml:space="preserve">Терри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Моффит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Terrie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E.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Moffitt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), доктор психологических наук Университета Дьюка, предоставила результаты исследований, которые доказывают, что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способность детей к самоконтролю в раннем возрасте влияет практически на все сферы жизни: от личного дохода до — представьте! — скорости старения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Это подтверждает и небезызвестный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стэнфордский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зефирный эксперимент.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Участвовашие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нем дети, которые преодолели искушение съесть лакомство сразу, чтобы получить впоследствии в 2 раза больше, показывали в дальнейшем более высокий уровень благосостояния и удовлетворенности жизнью.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Если вы научите ребенка проявлять терпение в очередях и долгих прогулках, а также во время выполнения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энергозатратных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школьных заданий, то через пару десятков лет у вас будут все шансы гордиться его успехами. Объясните малышу, что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большая мечта требует методичного и спокойного достижения маленьких целей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, а иногда — элементарной способности подождать чуть дольше.</w:t>
      </w:r>
    </w:p>
    <w:p w:rsidR="00185372" w:rsidRPr="00185372" w:rsidRDefault="00185372" w:rsidP="00185372">
      <w:pPr>
        <w:spacing w:before="600" w:after="0" w:line="336" w:lineRule="atLeast"/>
        <w:ind w:left="-993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8. Заботиться о более слабых</w:t>
      </w:r>
    </w:p>
    <w:p w:rsidR="00185372" w:rsidRPr="00185372" w:rsidRDefault="00185372" w:rsidP="00185372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5627" cy="5752446"/>
            <wp:effectExtent l="0" t="0" r="0" b="1270"/>
            <wp:docPr id="2" name="Рисунок 2" descr="Психологи назвали важные уроки, которые детям должны преподать родители, а не жизнь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сихологи назвали важные уроки, которые детям должны преподать родители, а не жизнь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22" cy="57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Дети по умолчанию получают много внимания и заботы. Для безболезненного превращения из всеобщего маленького любимца во взрослого человека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важно с раннего возраста учить ребенка тому, что можно не только принимать заботу, но и проявлять ее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Постарайтесь найти кого-то, над кем малыш сможет взять шефство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Идеальным вариантом будет домашнее животное: кот, маленькая собачка, хомячок. Кормление Барсика и прогулки с </w:t>
      </w:r>
      <w:proofErr w:type="spellStart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Мухтаром</w:t>
      </w:r>
      <w:proofErr w:type="spellEnd"/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будут с раннего возраста воспитывать в ребенке ответственность. Однако помощь родителей все-таки потребуется, чтобы ребенок не переутомился и не объявил протест.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Если в семье несколько детей, старший может ухаживать за младшими. Только не нужно радостно перекладывать на него уход за остальными детьми. Ребенок не должен выполнять родительские функции.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От него требуются только забота, ласка и помощь маме в несложных делах по уходу за младшими детьми.</w:t>
      </w:r>
    </w:p>
    <w:p w:rsidR="00185372" w:rsidRPr="00185372" w:rsidRDefault="00185372" w:rsidP="00185372">
      <w:pPr>
        <w:spacing w:before="600" w:after="0" w:line="336" w:lineRule="atLeast"/>
        <w:ind w:left="-993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537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9. Следить за чистотой тела</w:t>
      </w:r>
    </w:p>
    <w:p w:rsidR="00185372" w:rsidRPr="00185372" w:rsidRDefault="00185372" w:rsidP="00185372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4789" cy="4638560"/>
            <wp:effectExtent l="0" t="0" r="0" b="0"/>
            <wp:docPr id="1" name="Рисунок 1" descr="Психологи назвали важные уроки, которые детям должны преподать родители, а не жизнь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сихологи назвали важные уроки, которые детям должны преподать родители, а не жизнь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62" cy="464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Вопрос детской гигиены всегда стоит очень остро. Если младенца можно искупать без особых проблем, то с ребенком постарше, который умеет сопротивляться и убегать, дела обстоят сложнее. Тем не менее стоит проявить терпение и научить ребенка за собой ухаживать.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Очень важно не акцентировать внимание на дурном запахе («Не ребенок, а поросенок!») или грязных зубах («Не будешь чистить — сгниют!»), а сместить фокус в сторону удовольствия от водных процедур.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Вкусная зубная паста, мультяшная щетка, яркие мягкие полотенца, шампунь с запахом шоколада, веселые купальные традиции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 — подобные вещи сделают так, что ребенок сам будет радостно бежать в ванную комнату.</w:t>
      </w:r>
    </w:p>
    <w:p w:rsidR="00185372" w:rsidRPr="00185372" w:rsidRDefault="00185372" w:rsidP="00185372">
      <w:pPr>
        <w:spacing w:before="360" w:after="0" w:line="240" w:lineRule="auto"/>
        <w:ind w:left="-993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Кроме того, нужно не только научить ребенка получать удовольствие от процесса, но и </w:t>
      </w:r>
      <w:r w:rsidRPr="00185372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объяснить, почему важно хорошо пахнуть, рассказать о связи чистоплотности и уважения к окружающим</w:t>
      </w:r>
      <w:r w:rsidRPr="00185372">
        <w:rPr>
          <w:rFonts w:ascii="Times New Roman" w:eastAsia="Times New Roman" w:hAnsi="Times New Roman" w:cs="Times New Roman"/>
          <w:sz w:val="29"/>
          <w:szCs w:val="29"/>
          <w:lang w:eastAsia="ru-RU"/>
        </w:rPr>
        <w:t>. Тогда ваш малыш точно не превратится в очередного пахучего дядю из метро.</w:t>
      </w:r>
    </w:p>
    <w:p w:rsidR="00BD33B7" w:rsidRPr="00185372" w:rsidRDefault="00BD33B7" w:rsidP="00185372">
      <w:pPr>
        <w:ind w:left="-993"/>
        <w:jc w:val="both"/>
        <w:rPr>
          <w:rFonts w:ascii="Times New Roman" w:hAnsi="Times New Roman" w:cs="Times New Roman"/>
        </w:rPr>
      </w:pPr>
    </w:p>
    <w:sectPr w:rsidR="00BD33B7" w:rsidRPr="00185372" w:rsidSect="00185372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320EB"/>
    <w:multiLevelType w:val="hybridMultilevel"/>
    <w:tmpl w:val="FE4A1A4A"/>
    <w:lvl w:ilvl="0" w:tplc="13285876">
      <w:start w:val="1"/>
      <w:numFmt w:val="decimal"/>
      <w:lvlText w:val="%1."/>
      <w:lvlJc w:val="left"/>
      <w:pPr>
        <w:ind w:left="-588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372"/>
    <w:rsid w:val="00185372"/>
    <w:rsid w:val="00BD33B7"/>
    <w:rsid w:val="00F1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51BD4-0B43-4222-86AA-D1C6A0B7B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53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853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53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53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decorationfirst">
    <w:name w:val="article_decoration_first"/>
    <w:basedOn w:val="a"/>
    <w:rsid w:val="0018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85372"/>
    <w:rPr>
      <w:b/>
      <w:bCs/>
    </w:rPr>
  </w:style>
  <w:style w:type="paragraph" w:styleId="a4">
    <w:name w:val="Normal (Web)"/>
    <w:basedOn w:val="a"/>
    <w:uiPriority w:val="99"/>
    <w:semiHidden/>
    <w:unhideWhenUsed/>
    <w:rsid w:val="0018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853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9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8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F4E8C-8786-44EC-A049-96AA8019E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Polina</cp:lastModifiedBy>
  <cp:revision>3</cp:revision>
  <dcterms:created xsi:type="dcterms:W3CDTF">2020-10-02T05:13:00Z</dcterms:created>
  <dcterms:modified xsi:type="dcterms:W3CDTF">2020-10-02T05:29:00Z</dcterms:modified>
</cp:coreProperties>
</file>